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6972" w:rsidRPr="00B941BD" w:rsidRDefault="004053DA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7.1pt;height:719.2pt">
            <v:imagedata r:id="rId7" o:title="IMG_20241010_084600"/>
          </v:shape>
        </w:pict>
      </w:r>
      <w:r w:rsidR="00576972"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Содержание</w:t>
      </w: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Style w:val="a8"/>
        <w:tblW w:w="0" w:type="auto"/>
        <w:tblLook w:val="04A0"/>
      </w:tblPr>
      <w:tblGrid>
        <w:gridCol w:w="1101"/>
        <w:gridCol w:w="6662"/>
        <w:gridCol w:w="1808"/>
      </w:tblGrid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Наименование</w:t>
            </w:r>
          </w:p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Страница</w:t>
            </w:r>
          </w:p>
        </w:tc>
      </w:tr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Пояснительная записка.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</w:tr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Требования к уровню подготовки учащихся, обучающихся по данной программе.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</w:tr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Критерии и нормы оценок знаний, умений и навыков обучающихся.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</w:tr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Содержание тем учебного курса.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694A5F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</w:tr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Календарно-тематическое планирование.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694A5F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</w:tr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Перечень учебно-методического обеспечения.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4C64BD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</w:tc>
      </w:tr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Список литературы (основной и дополнительной).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4C64BD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</w:tc>
      </w:tr>
      <w:tr w:rsidR="00576972" w:rsidRPr="00B941BD" w:rsidTr="00576972">
        <w:tc>
          <w:tcPr>
            <w:tcW w:w="1101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6662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Приложения к программе.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08" w:type="dxa"/>
          </w:tcPr>
          <w:p w:rsidR="00576972" w:rsidRPr="00B941BD" w:rsidRDefault="004C64BD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9</w:t>
            </w:r>
          </w:p>
        </w:tc>
      </w:tr>
    </w:tbl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694A5F" w:rsidRDefault="00576972" w:rsidP="00576972">
      <w:pPr>
        <w:numPr>
          <w:ilvl w:val="0"/>
          <w:numId w:val="7"/>
        </w:numPr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94A5F">
        <w:rPr>
          <w:rFonts w:ascii="Times New Roman" w:hAnsi="Times New Roman" w:cs="Times New Roman"/>
          <w:sz w:val="28"/>
          <w:szCs w:val="28"/>
        </w:rPr>
        <w:t>Пояснительная записка</w:t>
      </w:r>
    </w:p>
    <w:p w:rsidR="00576972" w:rsidRPr="00B941BD" w:rsidRDefault="00576972" w:rsidP="00576972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ar-SA"/>
        </w:rPr>
      </w:pPr>
    </w:p>
    <w:p w:rsidR="00576972" w:rsidRPr="00B941BD" w:rsidRDefault="00576972" w:rsidP="00576972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Рабочая программа по чтению и развитию речи в 5 классе специальной (коррекционной) общеобразовательной школы </w:t>
      </w:r>
      <w:r w:rsidRPr="00B941BD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VIII</w:t>
      </w: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вида разработана с учётом нормативных документов, регламентирующих составление и реализацию рабочих программ:  </w:t>
      </w:r>
    </w:p>
    <w:p w:rsidR="00576972" w:rsidRPr="00B941BD" w:rsidRDefault="00576972" w:rsidP="00576972">
      <w:pPr>
        <w:numPr>
          <w:ilvl w:val="0"/>
          <w:numId w:val="1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941BD">
        <w:rPr>
          <w:rFonts w:ascii="Times New Roman" w:hAnsi="Times New Roman" w:cs="Times New Roman"/>
          <w:sz w:val="24"/>
          <w:szCs w:val="24"/>
        </w:rPr>
        <w:t>Закон РФ «Об образовании» № 273-ФЗ;</w:t>
      </w:r>
    </w:p>
    <w:p w:rsidR="00576972" w:rsidRPr="00B941BD" w:rsidRDefault="00576972" w:rsidP="00576972">
      <w:pPr>
        <w:numPr>
          <w:ilvl w:val="0"/>
          <w:numId w:val="1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941BD">
        <w:rPr>
          <w:rFonts w:ascii="Times New Roman" w:hAnsi="Times New Roman" w:cs="Times New Roman"/>
          <w:sz w:val="24"/>
          <w:szCs w:val="24"/>
        </w:rPr>
        <w:t>Федеральный компонент государственного образовательного стандарта общего образования (Приказ МО РФ «Об утверждении федерального компонента государственных образовательных стандартов начального общего, основного общего и среднего (полного) образования» от 05.03.2004 г. № 1089).</w:t>
      </w:r>
    </w:p>
    <w:p w:rsidR="00576972" w:rsidRPr="00B941BD" w:rsidRDefault="00576972" w:rsidP="00576972">
      <w:pPr>
        <w:numPr>
          <w:ilvl w:val="0"/>
          <w:numId w:val="1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941BD">
        <w:rPr>
          <w:rFonts w:ascii="Times New Roman" w:hAnsi="Times New Roman" w:cs="Times New Roman"/>
          <w:sz w:val="24"/>
          <w:szCs w:val="24"/>
        </w:rPr>
        <w:t>Типовое положение о специальном (коррекционном) образовательном учреждении для обучающихся, воспитанников с ограниченными возможностями, утверждённое Постановлением Правительства РФ от 12.03. 1997 № 288.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Адаптированная рабочая программа по чтению и развитию речи для 5 класса для детей с умственной отсталостью составлена на основе Программы для 5-9 классов  специальных (коррекционных) общеобразовательных учреждений VIII вида под ред. доктора педагогических наук В.В. Воронковой.  М.: «ВЛАДОС», 2008 г.  и частично реализует Федеральный компонент государственного образования по предмету «Литературное чтение», утвержденный приказом Министерства образования и науки РФ от 05.03.2004года № 1089.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Федеральный базисный учебный план для образовательных учреждений Российской Федерации предусматривает обязательное изучение литературных произведений в 5 кл.             на 144 часа. Преподавание ведётся:</w:t>
      </w:r>
    </w:p>
    <w:p w:rsidR="00576972" w:rsidRPr="00B941BD" w:rsidRDefault="00576972" w:rsidP="00576972">
      <w:pPr>
        <w:numPr>
          <w:ilvl w:val="0"/>
          <w:numId w:val="2"/>
        </w:numPr>
        <w:suppressAutoHyphens/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941BD">
        <w:rPr>
          <w:rFonts w:ascii="Times New Roman" w:hAnsi="Times New Roman" w:cs="Times New Roman"/>
          <w:sz w:val="24"/>
          <w:szCs w:val="24"/>
        </w:rPr>
        <w:t>Программы специальных (коррекционных) общеобразовательных   учреждений VIII вида.  5 - 9 классы В. В. Воронковой Сборник 1,- М.: ВЛАДОС, 2000 г.</w:t>
      </w:r>
    </w:p>
    <w:p w:rsidR="00576972" w:rsidRPr="00B941BD" w:rsidRDefault="00576972" w:rsidP="00576972">
      <w:pPr>
        <w:numPr>
          <w:ilvl w:val="0"/>
          <w:numId w:val="2"/>
        </w:numPr>
        <w:suppressAutoHyphens/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941BD">
        <w:rPr>
          <w:rFonts w:ascii="Times New Roman" w:hAnsi="Times New Roman" w:cs="Times New Roman"/>
          <w:sz w:val="24"/>
          <w:szCs w:val="24"/>
        </w:rPr>
        <w:t>Малышева З.Ф. Чтение. 5 класс. Учебник для специальных (коррекционных) образовательных учреждений VIII вида, – М.: Просвещение, 2009 г.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          Рабочая программа рассчитана: 5 класс – 144 часа, 4 часа в неделю, </w:t>
      </w:r>
      <w:r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36 </w:t>
      </w:r>
      <w:r w:rsidRPr="00B941BD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учебных недель                                                                                                                      </w:t>
      </w:r>
    </w:p>
    <w:p w:rsidR="00576972" w:rsidRPr="00B941BD" w:rsidRDefault="00576972" w:rsidP="00576972">
      <w:pPr>
        <w:tabs>
          <w:tab w:val="left" w:pos="8222"/>
          <w:tab w:val="left" w:pos="9072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222222"/>
          <w:sz w:val="24"/>
          <w:szCs w:val="24"/>
          <w:lang w:eastAsia="ru-RU"/>
        </w:rPr>
      </w:pPr>
      <w:r w:rsidRPr="00B941BD">
        <w:rPr>
          <w:rFonts w:ascii="Times New Roman" w:eastAsia="Times New Roman" w:hAnsi="Times New Roman" w:cs="Times New Roman"/>
          <w:bCs/>
          <w:i/>
          <w:color w:val="222222"/>
          <w:sz w:val="24"/>
          <w:szCs w:val="24"/>
          <w:lang w:eastAsia="ru-RU"/>
        </w:rPr>
        <w:t>Возможно изменение количества часов, в зависимости от изменения годового календарного учебного графика, сроков каникул, выпадения уроков на праздничные дни.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76972" w:rsidRPr="00694A5F" w:rsidRDefault="00576972" w:rsidP="00576972">
      <w:pPr>
        <w:numPr>
          <w:ilvl w:val="0"/>
          <w:numId w:val="7"/>
        </w:num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ar-SA"/>
        </w:rPr>
      </w:pPr>
      <w:r w:rsidRPr="00694A5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ar-SA"/>
        </w:rPr>
        <w:t>Требования к уровню подготовки обучающихся:</w:t>
      </w:r>
    </w:p>
    <w:p w:rsidR="00576972" w:rsidRPr="00694A5F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ar-SA"/>
        </w:rPr>
      </w:pPr>
    </w:p>
    <w:p w:rsidR="00576972" w:rsidRPr="00B941BD" w:rsidRDefault="00694A5F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Уча</w:t>
      </w:r>
      <w:r w:rsidR="00576972" w:rsidRPr="00B941B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щиеся к концу</w:t>
      </w:r>
      <w:r w:rsidR="00576972" w:rsidRPr="00B941B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ar-SA"/>
        </w:rPr>
        <w:t xml:space="preserve"> 5 класса </w:t>
      </w:r>
      <w:r w:rsidR="00576972" w:rsidRPr="00B941B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должны </w:t>
      </w:r>
      <w:r w:rsidR="00576972" w:rsidRPr="00B941B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ar-SA"/>
        </w:rPr>
        <w:t>уметь</w:t>
      </w:r>
      <w:r w:rsidR="00576972" w:rsidRPr="00B941B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:</w:t>
      </w:r>
    </w:p>
    <w:p w:rsidR="00576972" w:rsidRDefault="00576972" w:rsidP="00694A5F">
      <w:pPr>
        <w:pStyle w:val="a9"/>
        <w:numPr>
          <w:ilvl w:val="0"/>
          <w:numId w:val="12"/>
        </w:numPr>
        <w:suppressAutoHyphens/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</w:pPr>
      <w:r w:rsidRPr="00694A5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  <w:t xml:space="preserve">читать осознанно, правильно, выразительно, целыми словами вслух; </w:t>
      </w:r>
    </w:p>
    <w:p w:rsidR="00576972" w:rsidRDefault="00576972" w:rsidP="00576972">
      <w:pPr>
        <w:pStyle w:val="a9"/>
        <w:numPr>
          <w:ilvl w:val="0"/>
          <w:numId w:val="12"/>
        </w:numPr>
        <w:suppressAutoHyphens/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</w:pPr>
      <w:r w:rsidRPr="00694A5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  <w:t xml:space="preserve">читать «про </w:t>
      </w:r>
      <w:r w:rsidR="00694A5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  <w:t>себя», выполняя задания учителя;</w:t>
      </w:r>
    </w:p>
    <w:p w:rsidR="00576972" w:rsidRDefault="00576972" w:rsidP="00576972">
      <w:pPr>
        <w:pStyle w:val="a9"/>
        <w:numPr>
          <w:ilvl w:val="0"/>
          <w:numId w:val="12"/>
        </w:numPr>
        <w:suppressAutoHyphens/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</w:pPr>
      <w:r w:rsidRPr="00694A5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  <w:t>отвечать на вопросы учителя;</w:t>
      </w:r>
    </w:p>
    <w:p w:rsidR="00576972" w:rsidRPr="00694A5F" w:rsidRDefault="00576972" w:rsidP="00576972">
      <w:pPr>
        <w:pStyle w:val="a9"/>
        <w:numPr>
          <w:ilvl w:val="0"/>
          <w:numId w:val="12"/>
        </w:numPr>
        <w:suppressAutoHyphens/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</w:pPr>
      <w:r w:rsidRPr="00694A5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  <w:t>пересказывать текст по плану с помощью учителя, несложные по содержанию тексты - самостоятельно.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  <w:lang w:eastAsia="ar-SA"/>
        </w:rPr>
      </w:pPr>
    </w:p>
    <w:p w:rsidR="00576972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Обучающиеся должны знать:</w:t>
      </w:r>
    </w:p>
    <w:p w:rsidR="00576972" w:rsidRPr="00694A5F" w:rsidRDefault="007A2F81" w:rsidP="00576972">
      <w:pPr>
        <w:pStyle w:val="a9"/>
        <w:numPr>
          <w:ilvl w:val="0"/>
          <w:numId w:val="13"/>
        </w:numPr>
        <w:suppressAutoHyphens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694A5F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наизусть 6-8</w:t>
      </w:r>
      <w:r w:rsidR="00576972" w:rsidRPr="00694A5F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стихотворений.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</w:t>
      </w:r>
    </w:p>
    <w:p w:rsidR="00576972" w:rsidRPr="00694A5F" w:rsidRDefault="00576972" w:rsidP="00576972">
      <w:pPr>
        <w:keepNext/>
        <w:keepLines/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spacing w:after="0" w:line="240" w:lineRule="auto"/>
        <w:ind w:right="-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4A5F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Критерии и нормы оценок знаний, умений и навыков обучающихся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Проверка навыков чтения проводится на основе повседневных наблюдений за чтением и пониманием прочитанного по текстам учебника.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При оценке принимается во внимание успешность овладения учащимися техники чтения (правильность, беглость и выразительность) и содержанием читаемого (выделение главной мысли, ответы на вопросы, пересказ) в соответствии с программными требованиями по каждому году обучения.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Оценка выставляется на основе специального опроса по чтению, пересказу или комбинированного опроса.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Текущая проверка и оценка знаний может также проводиться с целью выявления отдельных умений и навыков по чтению.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Возможно в отдельных случаях выведение оценки по совокупности ответов в конце урока. Такая форма опроса может быть использована в основном на обобщающих уроках. Ученики, которые опрашиваются (3-4 чел.) заранее намечаются учителем и в процессе фронтальной работы вызываются чаще других учащихся класса, их ответы должны быть более полными. Каждая такая оценка должна быть мотивированной.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В начале, середине и конце учебного года проводится проверка техники чтения.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При проверке техники чтения рекомендуется подбирать незнакомые, но доступные тексты примерно следующего объёма (на конец года):</w:t>
      </w:r>
    </w:p>
    <w:p w:rsidR="00576972" w:rsidRPr="00B941BD" w:rsidRDefault="00576972" w:rsidP="00576972">
      <w:pPr>
        <w:numPr>
          <w:ilvl w:val="0"/>
          <w:numId w:val="4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i/>
        </w:rPr>
      </w:pPr>
      <w:r w:rsidRPr="00B941BD">
        <w:rPr>
          <w:rFonts w:ascii="Times New Roman" w:hAnsi="Times New Roman" w:cs="Times New Roman"/>
        </w:rPr>
        <w:t>5 класс - 45 -60 слов;</w:t>
      </w:r>
    </w:p>
    <w:p w:rsidR="00576972" w:rsidRPr="00B941BD" w:rsidRDefault="00576972" w:rsidP="00576972">
      <w:pPr>
        <w:numPr>
          <w:ilvl w:val="0"/>
          <w:numId w:val="4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i/>
        </w:rPr>
      </w:pPr>
      <w:r w:rsidRPr="00B941BD">
        <w:rPr>
          <w:rFonts w:ascii="Times New Roman" w:hAnsi="Times New Roman" w:cs="Times New Roman"/>
        </w:rPr>
        <w:t>6 класс - 70 -80 слов;</w:t>
      </w:r>
    </w:p>
    <w:p w:rsidR="00576972" w:rsidRPr="00B941BD" w:rsidRDefault="00576972" w:rsidP="00576972">
      <w:pPr>
        <w:numPr>
          <w:ilvl w:val="0"/>
          <w:numId w:val="4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i/>
        </w:rPr>
      </w:pPr>
      <w:r w:rsidRPr="00B941BD">
        <w:rPr>
          <w:rFonts w:ascii="Times New Roman" w:hAnsi="Times New Roman" w:cs="Times New Roman"/>
        </w:rPr>
        <w:t>7 - 9 класс - 90 - 100 слов.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В начале учебного года техника чтения проверяется по текстам, объём которых соответствует объёму текстов предыдущего года.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Задача проверки техники чтения заключается, прежде всего,  в выявлении продвижения каждого ученика, причин испытываемых им затруднений для оказания индивидуальной коррекционной помощи.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5 - 9 классы: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«5» - читает правильно, бегло, выразительно с соблюдением норм литературного произношения,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выделяет основную мысль произведения, части рассказа с незначительной помощью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учителя (с 8 класса легкие тексты самостоятельно), называет главных действующих лиц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произведения, характеризует их поступки, отвечает на вопросы, передаёт содержание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прочитанного полно, правильно, последовательно, твёрдо знает наизусть текст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стихотворения и читает его выразительно.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>«4» - читает в основном правильно, бегло, допускает 1-2 ошибки при чтении, соблюдении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lastRenderedPageBreak/>
        <w:t xml:space="preserve">          смысловых пауз, знаков препинания, передающих интонации, логических ударений,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допускает неточности в выделении основной мысли произведения или части рассказа,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исправляет их с помощью учителя, допускает ошибки в делении текста на части и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озаглавливании частей, исправляет их с помощь учителя, называет главных действующих лиц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произведения, характеризует их поступки с помощью учителя, допускает неточности в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ответах на вопросы и передаче содержания, но исправляет их самостоятельно или с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незначительной помощью учителя, допускает при чтении наизусть 1-2 самостоятельно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исправленные ошибки, читает наизусть недостаточно выразительно.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«3» - читает недостаточно бегло, некоторые слова по слогам, допускает 3-4 ошибки при чтении,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1-2 ошибки в соблюдении синтаксических пауз, 3-4 в соблюдении смысловых пауз, знаков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препинания, передающих интонацию, логических ударений, выделяет основную мысль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произведения, части рассказа с помощью учителя, делит текст на части и озаглавливает части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с помощью учителя, затрудняется назвать главных действующих лиц произведения,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охарактеризовать их поступки, отвечает на вопросы и пересказывает неполно,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непоследовательно, допускает искажения основного смысла произведения, обнаруживает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при чтении наизусть нетвёрдое усвоение текста.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«2» - читает по слогам, допускает более 5 ошибок при чтении, соблюдении даже синтаксических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пауз, не выделяет основную мысль произведения, части рассказа даже с помощью учителя,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не делит текст на части, не называет главных действующих лиц произведения, не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характеризует их поступки, отвечает на вопросы и пересказывает содержание произведения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фрагментарно, искажая основной смысл, не использует помощь учителя, не знает большей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части текста, которую должен знать наизусть.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«1» - затрудняется в чтении текста по слогам, допускает большое количество ошибок при чтении,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искажающих смысл прочитанного, не понимает смысла произведения, искажает его </w:t>
      </w:r>
    </w:p>
    <w:p w:rsidR="00576972" w:rsidRPr="00B941BD" w:rsidRDefault="00576972" w:rsidP="0057697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ar-SA"/>
        </w:rPr>
      </w:pPr>
      <w:r w:rsidRPr="00B941BD">
        <w:rPr>
          <w:rFonts w:ascii="Times New Roman" w:eastAsia="Times New Roman" w:hAnsi="Times New Roman" w:cs="Times New Roman"/>
          <w:lang w:eastAsia="ar-SA"/>
        </w:rPr>
        <w:t xml:space="preserve">          основное содержание, не знает наизусть стихотворения.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694A5F" w:rsidRDefault="00576972" w:rsidP="00576972">
      <w:pPr>
        <w:numPr>
          <w:ilvl w:val="0"/>
          <w:numId w:val="7"/>
        </w:numPr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94A5F">
        <w:rPr>
          <w:rFonts w:ascii="Times New Roman" w:hAnsi="Times New Roman" w:cs="Times New Roman"/>
          <w:sz w:val="28"/>
          <w:szCs w:val="28"/>
        </w:rPr>
        <w:t>Содержание тем учебного курса.</w:t>
      </w:r>
    </w:p>
    <w:p w:rsidR="00576972" w:rsidRPr="00B941BD" w:rsidRDefault="00576972" w:rsidP="00694A5F">
      <w:pPr>
        <w:keepNext/>
        <w:keepLines/>
        <w:widowControl w:val="0"/>
        <w:autoSpaceDE w:val="0"/>
        <w:autoSpaceDN w:val="0"/>
        <w:adjustRightInd w:val="0"/>
        <w:spacing w:after="0" w:line="240" w:lineRule="auto"/>
        <w:ind w:right="-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W w:w="9209" w:type="dxa"/>
        <w:tblLook w:val="04A0"/>
      </w:tblPr>
      <w:tblGrid>
        <w:gridCol w:w="624"/>
        <w:gridCol w:w="7139"/>
        <w:gridCol w:w="1446"/>
      </w:tblGrid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Количество                часов</w:t>
            </w:r>
          </w:p>
        </w:tc>
      </w:tr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Устное народное творчество.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</w:tr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Сказки 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22</w:t>
            </w:r>
          </w:p>
        </w:tc>
      </w:tr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Картины родной природы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44</w:t>
            </w:r>
          </w:p>
        </w:tc>
      </w:tr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 друзьях-товарищах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13</w:t>
            </w:r>
          </w:p>
        </w:tc>
      </w:tr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Спешите делать добро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</w:tr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 животных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</w:tr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Из прошлого нашего народа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</w:tr>
      <w:tr w:rsidR="00576972" w:rsidRPr="00B941BD" w:rsidTr="00694A5F">
        <w:tc>
          <w:tcPr>
            <w:tcW w:w="624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139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Из произведений зарубежных писателей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</w:t>
            </w:r>
          </w:p>
        </w:tc>
      </w:tr>
      <w:tr w:rsidR="00576972" w:rsidRPr="00B941BD" w:rsidTr="00694A5F">
        <w:tc>
          <w:tcPr>
            <w:tcW w:w="7763" w:type="dxa"/>
            <w:gridSpan w:val="2"/>
          </w:tcPr>
          <w:p w:rsidR="00576972" w:rsidRPr="00B941BD" w:rsidRDefault="00576972" w:rsidP="00576972">
            <w:pPr>
              <w:suppressAutoHyphens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Итого:</w:t>
            </w:r>
          </w:p>
        </w:tc>
        <w:tc>
          <w:tcPr>
            <w:tcW w:w="1446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144</w:t>
            </w:r>
          </w:p>
        </w:tc>
      </w:tr>
    </w:tbl>
    <w:p w:rsidR="00576972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numPr>
          <w:ilvl w:val="0"/>
          <w:numId w:val="7"/>
        </w:numPr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941BD">
        <w:rPr>
          <w:rFonts w:ascii="Times New Roman" w:hAnsi="Times New Roman" w:cs="Times New Roman"/>
          <w:sz w:val="28"/>
          <w:szCs w:val="28"/>
        </w:rPr>
        <w:t>Календарно-тематическое планирование</w:t>
      </w: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941BD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</w:t>
      </w:r>
      <w:r w:rsidRPr="00B941B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четверть</w:t>
      </w: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</w:pPr>
    </w:p>
    <w:tbl>
      <w:tblPr>
        <w:tblStyle w:val="a8"/>
        <w:tblW w:w="0" w:type="auto"/>
        <w:tblLook w:val="04A0"/>
      </w:tblPr>
      <w:tblGrid>
        <w:gridCol w:w="593"/>
        <w:gridCol w:w="2804"/>
        <w:gridCol w:w="993"/>
        <w:gridCol w:w="1588"/>
        <w:gridCol w:w="1701"/>
        <w:gridCol w:w="1642"/>
      </w:tblGrid>
      <w:tr w:rsidR="00576972" w:rsidRPr="00B941BD" w:rsidTr="001C4857">
        <w:tc>
          <w:tcPr>
            <w:tcW w:w="593" w:type="dxa"/>
          </w:tcPr>
          <w:p w:rsidR="00576972" w:rsidRPr="00B941BD" w:rsidRDefault="00576972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 п\п</w:t>
            </w:r>
          </w:p>
        </w:tc>
        <w:tc>
          <w:tcPr>
            <w:tcW w:w="2804" w:type="dxa"/>
          </w:tcPr>
          <w:p w:rsidR="00576972" w:rsidRPr="00B941BD" w:rsidRDefault="00576972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Кол-</w:t>
            </w:r>
            <w:r w:rsidR="001C4857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во час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ов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Планируемая </w:t>
            </w:r>
            <w:r w:rsidR="0057697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дата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1C4857" w:rsidP="001C485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Фактическая</w:t>
            </w:r>
          </w:p>
          <w:p w:rsidR="00576972" w:rsidRPr="00B941BD" w:rsidRDefault="00576972" w:rsidP="001C485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дата</w:t>
            </w:r>
          </w:p>
          <w:p w:rsidR="00576972" w:rsidRPr="00B941BD" w:rsidRDefault="00576972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Примечание</w:t>
            </w:r>
          </w:p>
        </w:tc>
      </w:tr>
      <w:tr w:rsidR="00576972" w:rsidRPr="00B941BD" w:rsidTr="00337057">
        <w:trPr>
          <w:trHeight w:val="565"/>
        </w:trPr>
        <w:tc>
          <w:tcPr>
            <w:tcW w:w="593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804" w:type="dxa"/>
          </w:tcPr>
          <w:p w:rsidR="00576972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Устное народное творчество.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2804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Считалки.  Заклички - 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приговорки.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3</w:t>
            </w:r>
          </w:p>
        </w:tc>
        <w:tc>
          <w:tcPr>
            <w:tcW w:w="2804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Потешки.  Пословицы  и  поговорки.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2804" w:type="dxa"/>
          </w:tcPr>
          <w:p w:rsidR="00576972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Загадки. 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2804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Никита Кожемяка (Русская сказка).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2804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Как наказали м</w:t>
            </w:r>
            <w:r w:rsidR="001C4857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едведя (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Тофаларская сказка).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2804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Золотые руки  (Башкирская сказка).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rPr>
          <w:trHeight w:val="282"/>
        </w:trPr>
        <w:tc>
          <w:tcPr>
            <w:tcW w:w="593" w:type="dxa"/>
            <w:tcBorders>
              <w:bottom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804" w:type="dxa"/>
            <w:tcBorders>
              <w:bottom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</w:tc>
        <w:tc>
          <w:tcPr>
            <w:tcW w:w="993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  <w:bottom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337057">
        <w:trPr>
          <w:trHeight w:val="433"/>
        </w:trPr>
        <w:tc>
          <w:tcPr>
            <w:tcW w:w="593" w:type="dxa"/>
            <w:tcBorders>
              <w:top w:val="single" w:sz="4" w:space="0" w:color="auto"/>
            </w:tcBorders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2804" w:type="dxa"/>
            <w:tcBorders>
              <w:top w:val="single" w:sz="4" w:space="0" w:color="auto"/>
            </w:tcBorders>
          </w:tcPr>
          <w:p w:rsidR="00576972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Морозко (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Русская сказка).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337057">
        <w:trPr>
          <w:trHeight w:val="445"/>
        </w:trPr>
        <w:tc>
          <w:tcPr>
            <w:tcW w:w="593" w:type="dxa"/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2804" w:type="dxa"/>
          </w:tcPr>
          <w:p w:rsidR="00E40C9E" w:rsidRDefault="00E40C9E" w:rsidP="00E40C9E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Два Мороза (Русская сказка).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2804" w:type="dxa"/>
          </w:tcPr>
          <w:p w:rsidR="00576972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Три дочери (Татарская сказка).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2804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Сказка о мертвой царевне и о семи богатырях (отрывок) А.С. Пушкин.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rPr>
          <w:trHeight w:val="324"/>
        </w:trPr>
        <w:tc>
          <w:tcPr>
            <w:tcW w:w="593" w:type="dxa"/>
            <w:tcBorders>
              <w:bottom w:val="single" w:sz="4" w:space="0" w:color="auto"/>
            </w:tcBorders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2804" w:type="dxa"/>
            <w:tcBorders>
              <w:bottom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  <w:bottom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rPr>
          <w:trHeight w:val="367"/>
        </w:trPr>
        <w:tc>
          <w:tcPr>
            <w:tcW w:w="593" w:type="dxa"/>
            <w:tcBorders>
              <w:top w:val="single" w:sz="4" w:space="0" w:color="auto"/>
            </w:tcBorders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2804" w:type="dxa"/>
            <w:tcBorders>
              <w:top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Серая шейка. По Д. Мамину - Сибиряку.</w:t>
            </w:r>
          </w:p>
        </w:tc>
        <w:tc>
          <w:tcPr>
            <w:tcW w:w="993" w:type="dxa"/>
            <w:tcBorders>
              <w:top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2804" w:type="dxa"/>
          </w:tcPr>
          <w:p w:rsidR="00576972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Июнь. 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Г. Скребицкий.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c>
          <w:tcPr>
            <w:tcW w:w="593" w:type="dxa"/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2804" w:type="dxa"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«Ярко солнце светит…»   И. Сурков.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76972" w:rsidRPr="00B941BD" w:rsidTr="001C4857">
        <w:trPr>
          <w:trHeight w:val="382"/>
        </w:trPr>
        <w:tc>
          <w:tcPr>
            <w:tcW w:w="593" w:type="dxa"/>
            <w:tcBorders>
              <w:bottom w:val="single" w:sz="4" w:space="0" w:color="auto"/>
            </w:tcBorders>
          </w:tcPr>
          <w:p w:rsidR="00576972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2804" w:type="dxa"/>
            <w:tcBorders>
              <w:bottom w:val="single" w:sz="4" w:space="0" w:color="auto"/>
            </w:tcBorders>
          </w:tcPr>
          <w:p w:rsidR="00576972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Повторение </w:t>
            </w:r>
          </w:p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59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2" w:type="dxa"/>
            <w:tcBorders>
              <w:left w:val="single" w:sz="4" w:space="0" w:color="auto"/>
              <w:bottom w:val="single" w:sz="4" w:space="0" w:color="auto"/>
            </w:tcBorders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</w:tbl>
    <w:p w:rsidR="001C4857" w:rsidRDefault="001C4857" w:rsidP="001C485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ar-SA"/>
        </w:rPr>
      </w:pPr>
      <w:r w:rsidRPr="00B941BD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II</w:t>
      </w:r>
      <w:r w:rsidRPr="00B941B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четверть   </w:t>
      </w: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ar-SA"/>
        </w:rPr>
      </w:pPr>
    </w:p>
    <w:tbl>
      <w:tblPr>
        <w:tblStyle w:val="a8"/>
        <w:tblW w:w="0" w:type="auto"/>
        <w:tblLook w:val="04A0"/>
      </w:tblPr>
      <w:tblGrid>
        <w:gridCol w:w="657"/>
        <w:gridCol w:w="2740"/>
        <w:gridCol w:w="911"/>
        <w:gridCol w:w="1641"/>
        <w:gridCol w:w="1701"/>
        <w:gridCol w:w="1559"/>
      </w:tblGrid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 п\п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Тема  </w:t>
            </w: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Планируемая дата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Фактическая дата</w:t>
            </w: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Примечание </w:t>
            </w:r>
          </w:p>
        </w:tc>
      </w:tr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Июльская гроза. (отрывки)   А. Платонов.</w:t>
            </w: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576972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Березка. А. Прокофьев.</w:t>
            </w:r>
          </w:p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«Вот и клонится лето к закату…»   Ю. Гордиенко.</w:t>
            </w: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«Сентябрь». По Г. 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Скребицкому</w:t>
            </w: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5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«Золотая осень»  По  И.  Соколову - Микитову</w:t>
            </w: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576972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576972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«Осень» К. Бальмонт.</w:t>
            </w:r>
          </w:p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c>
          <w:tcPr>
            <w:tcW w:w="657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2740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«Добро пожаловать!»                                                По Г. Скребицкому.</w:t>
            </w:r>
          </w:p>
        </w:tc>
        <w:tc>
          <w:tcPr>
            <w:tcW w:w="911" w:type="dxa"/>
            <w:tcBorders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641" w:type="dxa"/>
            <w:tcBorders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261"/>
        </w:trPr>
        <w:tc>
          <w:tcPr>
            <w:tcW w:w="657" w:type="dxa"/>
            <w:tcBorders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2740" w:type="dxa"/>
            <w:tcBorders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«Осенние грусти…»    По В. Астафьеву</w:t>
            </w:r>
          </w:p>
        </w:tc>
        <w:tc>
          <w:tcPr>
            <w:tcW w:w="911" w:type="dxa"/>
            <w:tcBorders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266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«Первый  снег»    И. Бунин</w:t>
            </w: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195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4C3219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«Колючка», «Рыцарь Вася»</w:t>
            </w:r>
            <w:r w:rsidR="001C4857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  Ю. Яковлев</w:t>
            </w: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323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353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«Витя Малеев в школе и дома» Н.Носов</w:t>
            </w: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210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165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«Фосфорический»  мальчик» В. Медведев</w:t>
            </w: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181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«Дорогой подарок» Л.  Воронкова</w:t>
            </w: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367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576972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309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576972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7697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«Твой друг»  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Я. Аким</w:t>
            </w:r>
          </w:p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C4857" w:rsidRPr="00B941BD" w:rsidTr="001C4857">
        <w:trPr>
          <w:trHeight w:val="195"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27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576972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Обобщающий урок</w:t>
            </w:r>
          </w:p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1C48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4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4857" w:rsidRPr="00B941BD" w:rsidRDefault="001C48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1C4857" w:rsidRPr="00B941BD" w:rsidRDefault="001C4857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</w:tbl>
    <w:p w:rsidR="001C4857" w:rsidRDefault="001C4857" w:rsidP="00694A5F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941BD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III</w:t>
      </w:r>
      <w:r w:rsidRPr="00B941B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четверть</w:t>
      </w: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Style w:val="a8"/>
        <w:tblW w:w="9209" w:type="dxa"/>
        <w:tblLook w:val="04A0"/>
      </w:tblPr>
      <w:tblGrid>
        <w:gridCol w:w="643"/>
        <w:gridCol w:w="2754"/>
        <w:gridCol w:w="957"/>
        <w:gridCol w:w="1595"/>
        <w:gridCol w:w="1701"/>
        <w:gridCol w:w="1559"/>
      </w:tblGrid>
      <w:tr w:rsidR="00DD59F5" w:rsidRPr="00B941BD" w:rsidTr="00DD59F5">
        <w:tc>
          <w:tcPr>
            <w:tcW w:w="643" w:type="dxa"/>
          </w:tcPr>
          <w:p w:rsidR="00DD59F5" w:rsidRPr="00B941BD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 п\п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Планируемая дата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Фактическая д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ата</w:t>
            </w:r>
          </w:p>
        </w:tc>
        <w:tc>
          <w:tcPr>
            <w:tcW w:w="1559" w:type="dxa"/>
          </w:tcPr>
          <w:p w:rsidR="00DD59F5" w:rsidRPr="00B941BD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Примечание</w:t>
            </w: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4C3219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, «Ворона и лисица»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«Щука и кот» 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И. Крылов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«Квартет»   И. Крылов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Будущий олимпиец».   Н. Хмелик»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«Слепой домик»  О. Бондарчук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«Бабка».  В. Осеева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«Сухой хлеб».  А. Платонов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3370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«Люся».  (Отрывок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из  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повести  «Последний  срок)  В. Распутин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3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1C4857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9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«Труд».  В. Брюсов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«Огромное небо».  Р. Рождественский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«Чародейкою зимою…»   Ф. Тютчев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«Декабрь».   Г. Скребицкий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«К зиме».   К. Бальмонт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rPr>
          <w:trHeight w:val="324"/>
        </w:trPr>
        <w:tc>
          <w:tcPr>
            <w:tcW w:w="643" w:type="dxa"/>
            <w:tcBorders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2754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rPr>
          <w:trHeight w:val="367"/>
        </w:trPr>
        <w:tc>
          <w:tcPr>
            <w:tcW w:w="643" w:type="dxa"/>
            <w:tcBorders>
              <w:top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2754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«Всяк по-своему».   Г. Скребицкий</w:t>
            </w:r>
          </w:p>
        </w:tc>
        <w:tc>
          <w:tcPr>
            <w:tcW w:w="957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95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«Поет зима - аукает…»   С.Есенин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«Береза».  С.Есенин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«Зимняя дорога».  А.Пушкин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Обобщающий урок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«Март».  Г. Скребицкий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«Вот уж снег последний в поле тает… «    А. Толстой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rPr>
          <w:trHeight w:val="455"/>
        </w:trPr>
        <w:tc>
          <w:tcPr>
            <w:tcW w:w="643" w:type="dxa"/>
            <w:tcBorders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2754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«От первых проталин до первой грозы».  (отрывки)   Г. Скребицкий</w:t>
            </w:r>
          </w:p>
        </w:tc>
        <w:tc>
          <w:tcPr>
            <w:tcW w:w="957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B941BD" w:rsidRDefault="00DD59F5" w:rsidP="001C4857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rPr>
          <w:trHeight w:val="456"/>
        </w:trPr>
        <w:tc>
          <w:tcPr>
            <w:tcW w:w="643" w:type="dxa"/>
            <w:tcBorders>
              <w:top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2754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«Весна - красна»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rPr>
          <w:trHeight w:val="324"/>
        </w:trPr>
        <w:tc>
          <w:tcPr>
            <w:tcW w:w="643" w:type="dxa"/>
            <w:tcBorders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2754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rPr>
          <w:trHeight w:val="367"/>
        </w:trPr>
        <w:tc>
          <w:tcPr>
            <w:tcW w:w="643" w:type="dxa"/>
            <w:tcBorders>
              <w:top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2754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«Грачи прилетели»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«Заветный кораблик»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 весеннем лесу»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«Весенние ручьи». (Отрывок из повести «Детство Никиты».)   А.Толстой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Default="00DD59F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3370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«Гонимы вешними лучами…» 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А.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Пушкин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31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3370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«Ворона». 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А.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Блок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«Подснежник».  </w:t>
            </w:r>
            <w:r w:rsidR="00337057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                 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Е.</w:t>
            </w:r>
            <w:r w:rsidR="00337057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Серова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B941BD" w:rsidRDefault="003370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«Весна».  И. Соколов</w:t>
            </w:r>
            <w:r w:rsidR="00DD59F5" w:rsidRPr="0057697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–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Микитов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«Крупный дождь в лесу </w:t>
            </w:r>
          </w:p>
          <w:p w:rsidR="00DD59F5" w:rsidRPr="00B941BD" w:rsidRDefault="00337057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зеленом…»  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 w:rsidR="00DD59F5"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Бунин</w:t>
            </w: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B941BD" w:rsidTr="00DD59F5">
        <w:tc>
          <w:tcPr>
            <w:tcW w:w="643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2754" w:type="dxa"/>
            <w:tcBorders>
              <w:right w:val="single" w:sz="4" w:space="0" w:color="auto"/>
            </w:tcBorders>
          </w:tcPr>
          <w:p w:rsidR="00DD59F5" w:rsidRPr="00576972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Внеклассное чтение.  </w:t>
            </w:r>
          </w:p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7" w:type="dxa"/>
            <w:tcBorders>
              <w:right w:val="single" w:sz="4" w:space="0" w:color="auto"/>
            </w:tcBorders>
          </w:tcPr>
          <w:p w:rsidR="00DD59F5" w:rsidRPr="00B941BD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95" w:type="dxa"/>
            <w:tcBorders>
              <w:right w:val="single" w:sz="4" w:space="0" w:color="auto"/>
            </w:tcBorders>
          </w:tcPr>
          <w:p w:rsidR="00DD59F5" w:rsidRPr="00B941BD" w:rsidRDefault="00DD59F5" w:rsidP="001C4857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B941BD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B941BD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</w:tbl>
    <w:p w:rsidR="006020D7" w:rsidRDefault="006020D7" w:rsidP="00694A5F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</w:pPr>
    </w:p>
    <w:p w:rsidR="00576972" w:rsidRPr="00694A5F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694A5F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IV</w:t>
      </w:r>
      <w:r w:rsidRPr="00694A5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четверть</w:t>
      </w:r>
    </w:p>
    <w:tbl>
      <w:tblPr>
        <w:tblStyle w:val="a8"/>
        <w:tblW w:w="0" w:type="auto"/>
        <w:tblLook w:val="04A0"/>
      </w:tblPr>
      <w:tblGrid>
        <w:gridCol w:w="655"/>
        <w:gridCol w:w="2742"/>
        <w:gridCol w:w="993"/>
        <w:gridCol w:w="1588"/>
        <w:gridCol w:w="1701"/>
        <w:gridCol w:w="1559"/>
      </w:tblGrid>
      <w:tr w:rsidR="00DD59F5" w:rsidRPr="00DD59F5" w:rsidTr="00DD59F5">
        <w:tc>
          <w:tcPr>
            <w:tcW w:w="655" w:type="dxa"/>
          </w:tcPr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</w:t>
            </w:r>
          </w:p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п\п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Кол-во часов</w:t>
            </w:r>
          </w:p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Планируемая дата</w:t>
            </w:r>
          </w:p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Фактическая дата</w:t>
            </w:r>
          </w:p>
        </w:tc>
        <w:tc>
          <w:tcPr>
            <w:tcW w:w="1559" w:type="dxa"/>
          </w:tcPr>
          <w:p w:rsidR="00DD59F5" w:rsidRPr="00DD59F5" w:rsidRDefault="00DD59F5" w:rsidP="00DD59F5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Примечание</w:t>
            </w: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«Черемуха».  С. Есенин</w:t>
            </w:r>
          </w:p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4C3219">
        <w:trPr>
          <w:trHeight w:val="766"/>
        </w:trPr>
        <w:tc>
          <w:tcPr>
            <w:tcW w:w="655" w:type="dxa"/>
            <w:tcBorders>
              <w:bottom w:val="single" w:sz="4" w:space="0" w:color="auto"/>
            </w:tcBorders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2742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«Весна, весною, о весне». Я. Аким</w:t>
            </w:r>
          </w:p>
          <w:p w:rsidR="004C3219" w:rsidRPr="00DD59F5" w:rsidRDefault="004C3219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bottom w:val="single" w:sz="4" w:space="0" w:color="auto"/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4C3219" w:rsidRPr="00DD59F5" w:rsidTr="004C3219">
        <w:trPr>
          <w:trHeight w:val="875"/>
        </w:trPr>
        <w:tc>
          <w:tcPr>
            <w:tcW w:w="655" w:type="dxa"/>
            <w:tcBorders>
              <w:top w:val="single" w:sz="4" w:space="0" w:color="auto"/>
            </w:tcBorders>
          </w:tcPr>
          <w:p w:rsidR="004C3219" w:rsidRPr="00DD59F5" w:rsidRDefault="004C3219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742" w:type="dxa"/>
            <w:tcBorders>
              <w:top w:val="single" w:sz="4" w:space="0" w:color="auto"/>
              <w:right w:val="single" w:sz="4" w:space="0" w:color="auto"/>
            </w:tcBorders>
          </w:tcPr>
          <w:p w:rsidR="004C3219" w:rsidRDefault="004C3219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Тёма и Жучка Н. Гарин-Михайловский</w:t>
            </w:r>
          </w:p>
          <w:p w:rsidR="004C3219" w:rsidRDefault="004C3219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4C3219" w:rsidRPr="00DD59F5" w:rsidRDefault="004C3219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right w:val="single" w:sz="4" w:space="0" w:color="auto"/>
            </w:tcBorders>
          </w:tcPr>
          <w:p w:rsidR="004C3219" w:rsidRPr="00DD59F5" w:rsidRDefault="004C3219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right w:val="single" w:sz="4" w:space="0" w:color="auto"/>
            </w:tcBorders>
          </w:tcPr>
          <w:p w:rsidR="004C3219" w:rsidRPr="00DD59F5" w:rsidRDefault="004C3219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</w:tcPr>
          <w:p w:rsidR="004C3219" w:rsidRPr="00DD59F5" w:rsidRDefault="004C3219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4C3219" w:rsidRPr="00DD59F5" w:rsidRDefault="004C3219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«Желтухин» А. Толстой</w:t>
            </w:r>
          </w:p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«Кот ворюга» К. Паустовский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«Про обезьянку» Б. Житков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tabs>
                <w:tab w:val="left" w:pos="4290"/>
              </w:tabs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«Дачники» Э. Асадов</w:t>
            </w:r>
          </w:p>
          <w:p w:rsidR="00DD59F5" w:rsidRPr="00DD59F5" w:rsidRDefault="00DD59F5" w:rsidP="00576972">
            <w:pPr>
              <w:tabs>
                <w:tab w:val="left" w:pos="4290"/>
              </w:tabs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tabs>
                <w:tab w:val="left" w:pos="4290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tabs>
                <w:tab w:val="left" w:pos="4290"/>
              </w:tabs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tabs>
                <w:tab w:val="left" w:pos="4290"/>
              </w:tabs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tabs>
                <w:tab w:val="left" w:pos="4290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«Из рассказов Олёны Даниловны». Ф. Абрамов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«Будь человеком» С. Михалков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Внеклассное чтение.</w:t>
            </w:r>
          </w:p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«На поле Куликовом» по О. Тихомирову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rPr>
          <w:trHeight w:val="180"/>
        </w:trPr>
        <w:tc>
          <w:tcPr>
            <w:tcW w:w="655" w:type="dxa"/>
            <w:tcBorders>
              <w:top w:val="single" w:sz="4" w:space="0" w:color="auto"/>
            </w:tcBorders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2742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Рассказы о войне 1812 г. по С. Алексееву </w:t>
            </w:r>
          </w:p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«Москва собирает войско».  </w:t>
            </w:r>
          </w:p>
        </w:tc>
        <w:tc>
          <w:tcPr>
            <w:tcW w:w="993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rPr>
          <w:trHeight w:val="195"/>
        </w:trPr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«Куликовская битва»</w:t>
            </w:r>
          </w:p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«Слава героям», «Бородино»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«Ключи», «Конец похода»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15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Отрывок из поэмы «Мороз, Красный нос» Н. Некрасов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7181F" w:rsidRPr="00DD59F5" w:rsidTr="00DD59F5">
        <w:tc>
          <w:tcPr>
            <w:tcW w:w="655" w:type="dxa"/>
          </w:tcPr>
          <w:p w:rsidR="00D7181F" w:rsidRPr="00DD59F5" w:rsidRDefault="00D7181F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7181F" w:rsidRPr="00DD59F5" w:rsidRDefault="00D7181F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7181F" w:rsidRPr="00DD59F5" w:rsidRDefault="00D7181F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7181F" w:rsidRPr="00DD59F5" w:rsidRDefault="00D7181F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7181F" w:rsidRPr="00DD59F5" w:rsidRDefault="00D7181F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7181F" w:rsidRPr="00DD59F5" w:rsidRDefault="00D7181F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«Белый пудель» Л. Куприн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«Снега, поднимитесь метелью» по И. Жарикову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«У могилы Неизвестного Солдата» Ю. Коринец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«Гаврош» В. Гюго</w:t>
            </w:r>
          </w:p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«Приключения Тома Сойера» Марк Твен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«Чудесное путешествие Нильса»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«Русалочка»</w:t>
            </w:r>
          </w:p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DD59F5" w:rsidRPr="00DD59F5" w:rsidTr="00DD59F5">
        <w:tc>
          <w:tcPr>
            <w:tcW w:w="655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2742" w:type="dxa"/>
            <w:tcBorders>
              <w:right w:val="single" w:sz="4" w:space="0" w:color="auto"/>
            </w:tcBorders>
          </w:tcPr>
          <w:p w:rsidR="006020D7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DD59F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Повторение пройденного</w:t>
            </w:r>
          </w:p>
        </w:tc>
        <w:tc>
          <w:tcPr>
            <w:tcW w:w="993" w:type="dxa"/>
            <w:tcBorders>
              <w:right w:val="single" w:sz="4" w:space="0" w:color="auto"/>
            </w:tcBorders>
          </w:tcPr>
          <w:p w:rsidR="00DD59F5" w:rsidRPr="00DD59F5" w:rsidRDefault="00DD59F5" w:rsidP="00337057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D59F5" w:rsidRPr="00DD59F5" w:rsidRDefault="00DD59F5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:rsidR="00DD59F5" w:rsidRPr="00DD59F5" w:rsidRDefault="00DD59F5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</w:tbl>
    <w:p w:rsidR="006020D7" w:rsidRDefault="006020D7" w:rsidP="006020D7">
      <w:pPr>
        <w:pStyle w:val="a9"/>
        <w:keepNext/>
        <w:keepLines/>
        <w:widowControl w:val="0"/>
        <w:suppressAutoHyphens/>
        <w:autoSpaceDE w:val="0"/>
        <w:autoSpaceDN w:val="0"/>
        <w:adjustRightInd w:val="0"/>
        <w:ind w:right="-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76972" w:rsidRPr="006020D7" w:rsidRDefault="00576972" w:rsidP="00694A5F">
      <w:pPr>
        <w:pStyle w:val="a9"/>
        <w:keepNext/>
        <w:keepLines/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right="-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20D7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Перечень учебно-методического обеспечения.</w:t>
      </w:r>
    </w:p>
    <w:p w:rsidR="00576972" w:rsidRPr="006020D7" w:rsidRDefault="00576972" w:rsidP="00576972">
      <w:pPr>
        <w:keepNext/>
        <w:keepLines/>
        <w:widowControl w:val="0"/>
        <w:autoSpaceDE w:val="0"/>
        <w:autoSpaceDN w:val="0"/>
        <w:adjustRightInd w:val="0"/>
        <w:spacing w:after="0" w:line="240" w:lineRule="auto"/>
        <w:ind w:right="-28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76972" w:rsidRPr="00B941BD" w:rsidRDefault="00576972" w:rsidP="00576972">
      <w:pPr>
        <w:numPr>
          <w:ilvl w:val="0"/>
          <w:numId w:val="8"/>
        </w:numPr>
        <w:suppressAutoHyphens/>
        <w:spacing w:after="0" w:line="240" w:lineRule="auto"/>
        <w:contextualSpacing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B941BD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Программы специальных (коррекционных) общеобразовательных учреждений </w:t>
      </w:r>
      <w:r w:rsidRPr="00B941BD">
        <w:rPr>
          <w:rFonts w:ascii="Times New Roman" w:eastAsia="Arial" w:hAnsi="Times New Roman" w:cs="Times New Roman"/>
          <w:color w:val="000000"/>
          <w:sz w:val="24"/>
          <w:szCs w:val="24"/>
          <w:lang w:val="en-US"/>
        </w:rPr>
        <w:t>VIII</w:t>
      </w:r>
      <w:r w:rsidRPr="00B941BD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вида: 5-9 классы В 2 сб. /под редакцией В.В. Воронковой-М.: Гуманитарный издательский центр «ВЛАДОС», 2012г.- Сб 1. (раздел «Грамматика правописание и развитие речи», автор В.В. Воронкова</w:t>
      </w:r>
    </w:p>
    <w:p w:rsidR="00576972" w:rsidRPr="00B941BD" w:rsidRDefault="00576972" w:rsidP="00576972">
      <w:pPr>
        <w:spacing w:after="0" w:line="240" w:lineRule="auto"/>
        <w:contextualSpacing/>
        <w:rPr>
          <w:rFonts w:ascii="Times New Roman" w:eastAsia="Arial" w:hAnsi="Times New Roman" w:cs="Times New Roman"/>
          <w:color w:val="000000"/>
          <w:sz w:val="24"/>
          <w:szCs w:val="24"/>
        </w:rPr>
      </w:pPr>
    </w:p>
    <w:p w:rsidR="00576972" w:rsidRPr="00B941BD" w:rsidRDefault="00576972" w:rsidP="00576972">
      <w:pPr>
        <w:numPr>
          <w:ilvl w:val="0"/>
          <w:numId w:val="8"/>
        </w:numPr>
        <w:suppressAutoHyphens/>
        <w:spacing w:after="0" w:line="240" w:lineRule="auto"/>
        <w:contextualSpacing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B941BD">
        <w:rPr>
          <w:rFonts w:ascii="Times New Roman" w:eastAsia="Arial" w:hAnsi="Times New Roman" w:cs="Times New Roman"/>
          <w:i/>
          <w:color w:val="000000"/>
          <w:sz w:val="24"/>
          <w:szCs w:val="24"/>
        </w:rPr>
        <w:t xml:space="preserve"> Учебники: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  <w:lang w:eastAsia="ar-SA"/>
        </w:rPr>
      </w:pPr>
      <w:r w:rsidRPr="00B941BD">
        <w:rPr>
          <w:rFonts w:ascii="Times New Roman" w:eastAsia="Arial" w:hAnsi="Times New Roman" w:cs="Times New Roman"/>
          <w:color w:val="000000"/>
          <w:sz w:val="24"/>
          <w:szCs w:val="24"/>
          <w:lang w:eastAsia="ar-SA"/>
        </w:rPr>
        <w:t xml:space="preserve"> </w:t>
      </w:r>
      <w:r w:rsidR="00570E00">
        <w:rPr>
          <w:rFonts w:ascii="Times New Roman" w:eastAsia="Arial" w:hAnsi="Times New Roman" w:cs="Times New Roman"/>
          <w:color w:val="000000"/>
          <w:sz w:val="24"/>
          <w:szCs w:val="24"/>
          <w:lang w:eastAsia="ar-SA"/>
        </w:rPr>
        <w:t>Чтение 5 класс З.Ф. Малышева, Москва «Просвещение» 2011 г.</w:t>
      </w: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Arial" w:hAnsi="Times New Roman" w:cs="Times New Roman"/>
          <w:b/>
          <w:color w:val="000000"/>
          <w:sz w:val="24"/>
          <w:szCs w:val="24"/>
          <w:lang w:eastAsia="ar-SA"/>
        </w:rPr>
      </w:pPr>
    </w:p>
    <w:p w:rsidR="00576972" w:rsidRPr="004C64BD" w:rsidRDefault="00576972" w:rsidP="004C64BD">
      <w:pPr>
        <w:pStyle w:val="a9"/>
        <w:numPr>
          <w:ilvl w:val="0"/>
          <w:numId w:val="7"/>
        </w:numPr>
        <w:suppressAutoHyphens/>
        <w:jc w:val="center"/>
        <w:rPr>
          <w:rFonts w:ascii="Times New Roman" w:eastAsia="Arial" w:hAnsi="Times New Roman" w:cs="Times New Roman"/>
          <w:color w:val="000000"/>
          <w:sz w:val="28"/>
          <w:szCs w:val="28"/>
        </w:rPr>
      </w:pPr>
      <w:r w:rsidRPr="004C64BD">
        <w:rPr>
          <w:rFonts w:ascii="Times New Roman" w:eastAsia="Arial" w:hAnsi="Times New Roman" w:cs="Times New Roman"/>
          <w:color w:val="000000"/>
          <w:sz w:val="28"/>
          <w:szCs w:val="28"/>
        </w:rPr>
        <w:t>Список литературы.</w:t>
      </w:r>
    </w:p>
    <w:p w:rsidR="00570E00" w:rsidRPr="00570E00" w:rsidRDefault="00570E00" w:rsidP="00570E00">
      <w:pPr>
        <w:suppressAutoHyphens/>
        <w:spacing w:after="0" w:line="240" w:lineRule="auto"/>
        <w:ind w:left="2421"/>
        <w:contextualSpacing/>
        <w:rPr>
          <w:rFonts w:ascii="Times New Roman" w:eastAsia="Arial" w:hAnsi="Times New Roman" w:cs="Times New Roman"/>
          <w:color w:val="000000"/>
          <w:sz w:val="28"/>
          <w:szCs w:val="28"/>
        </w:rPr>
      </w:pP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Arial" w:hAnsi="Times New Roman" w:cs="Times New Roman"/>
          <w:color w:val="000000"/>
          <w:sz w:val="24"/>
          <w:szCs w:val="24"/>
          <w:lang w:eastAsia="ar-SA"/>
        </w:rPr>
      </w:pPr>
      <w:r w:rsidRPr="00B941BD">
        <w:rPr>
          <w:rFonts w:ascii="Times New Roman" w:eastAsia="Arial" w:hAnsi="Times New Roman" w:cs="Times New Roman"/>
          <w:color w:val="000000"/>
          <w:sz w:val="24"/>
          <w:szCs w:val="24"/>
          <w:lang w:eastAsia="ar-SA"/>
        </w:rPr>
        <w:t>Научно-популярные и художественные книги для чтения, в соответствии с основным содержанием обучения.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Arial" w:hAnsi="Times New Roman" w:cs="Times New Roman"/>
          <w:i/>
          <w:color w:val="000000"/>
          <w:sz w:val="24"/>
          <w:szCs w:val="24"/>
          <w:lang w:eastAsia="ar-SA"/>
        </w:rPr>
      </w:pPr>
      <w:r w:rsidRPr="00B941BD">
        <w:rPr>
          <w:rFonts w:ascii="Times New Roman" w:eastAsia="Arial" w:hAnsi="Times New Roman" w:cs="Times New Roman"/>
          <w:i/>
          <w:color w:val="000000"/>
          <w:sz w:val="24"/>
          <w:szCs w:val="24"/>
          <w:lang w:eastAsia="ar-SA"/>
        </w:rPr>
        <w:t>Детская справочная литература (словари):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Arial" w:hAnsi="Times New Roman" w:cs="Times New Roman"/>
          <w:color w:val="000000"/>
          <w:sz w:val="24"/>
          <w:szCs w:val="24"/>
          <w:lang w:eastAsia="ar-SA"/>
        </w:rPr>
        <w:t xml:space="preserve">- </w:t>
      </w: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В.В. Лопатин, Л. Е, Лопатина «Малый толковый словарь русского языка», Москва «Русский язык» 1993г;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А, И, Кузнецова,  Т. Ф, Ефремова  «Словарь морфем русского языка», Москва «Русский язык» 1986г.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Методические пособия для учителя: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Е. П, Плешакова «Русский язык». Коррекционно – развивающие задания и упражнения. Волгоград 2009;.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И. В. Веркеенко «Упражнения и проверочные задания по русскому языку»;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napToGri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Таблицы в соответствии с программой обучения: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- Плакаты по основным темам                                                                                                                                                                            - Иллюстрированные материалы (альбомы, комплекты открыток)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Дидактический материал.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lastRenderedPageBreak/>
        <w:t>Коррекционные упражнения: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- работа на карточках;                                                                                                                                                                                      - физкультминутки:                                                                                                                                                                                               -речевые разминки;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-игровые упражнения</w:t>
      </w: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tabs>
          <w:tab w:val="left" w:pos="1260"/>
        </w:tabs>
        <w:suppressAutoHyphens/>
        <w:autoSpaceDE w:val="0"/>
        <w:snapToGri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 xml:space="preserve">Информационное  обеспечение образовательного процесса                                                                                                </w:t>
      </w:r>
    </w:p>
    <w:p w:rsidR="00576972" w:rsidRDefault="00576972" w:rsidP="006020D7">
      <w:pPr>
        <w:tabs>
          <w:tab w:val="left" w:pos="1260"/>
        </w:tabs>
        <w:suppressAutoHyphens/>
        <w:autoSpaceDE w:val="0"/>
        <w:snapToGri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shd w:val="clear" w:color="auto" w:fill="FFFFFF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Федеральный портал "Российское образование"  http://</w:t>
      </w:r>
      <w:hyperlink r:id="rId8" w:anchor="_blank" w:history="1"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lang w:eastAsia="ar-SA"/>
          </w:rPr>
          <w:t>www.edu.ru</w:t>
        </w:r>
      </w:hyperlink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                                                                         Федеральный центр информационно-образовательных ресурсов   http://</w:t>
      </w:r>
      <w:hyperlink r:id="rId9" w:anchor="_blank" w:history="1"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lang w:eastAsia="ar-SA"/>
          </w:rPr>
          <w:t>fcior.edu.ru</w:t>
        </w:r>
      </w:hyperlink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                                                            Учительский портал  </w:t>
      </w:r>
      <w:hyperlink r:id="rId10" w:history="1"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lang w:eastAsia="ar-SA"/>
          </w:rPr>
          <w:t>http://www.uchportal.ru</w:t>
        </w:r>
      </w:hyperlink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                                                                                                                   </w:t>
      </w:r>
      <w:r w:rsidRPr="00B941B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ar-SA"/>
        </w:rPr>
        <w:t xml:space="preserve">Фестиваль педагогических идей "Открытый урок» </w:t>
      </w: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http://</w:t>
      </w:r>
      <w:r w:rsidRPr="00B941B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shd w:val="clear" w:color="auto" w:fill="FFFFFF"/>
          <w:lang w:eastAsia="ar-SA"/>
        </w:rPr>
        <w:t xml:space="preserve">festival.1september 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shd w:val="clear" w:color="auto" w:fill="FFFFFF"/>
          <w:lang w:eastAsia="ar-SA"/>
        </w:rPr>
        <w:t xml:space="preserve">                </w:t>
      </w:r>
      <w:r w:rsidRPr="00B941B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ar-SA"/>
        </w:rPr>
        <w:t>Электронная библиотека учебников и методических материалов</w:t>
      </w:r>
      <w:r w:rsidRPr="00B941B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shd w:val="clear" w:color="auto" w:fill="FFFFFF"/>
          <w:lang w:eastAsia="ar-SA"/>
        </w:rPr>
        <w:t xml:space="preserve"> </w:t>
      </w:r>
      <w:hyperlink r:id="rId11" w:history="1"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eastAsia="ar-SA"/>
          </w:rPr>
          <w:t>http://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val="en-US" w:eastAsia="ar-SA"/>
          </w:rPr>
          <w:t>window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eastAsia="ar-SA"/>
          </w:rPr>
          <w:t>.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val="en-US" w:eastAsia="ar-SA"/>
          </w:rPr>
          <w:t>edu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eastAsia="ar-SA"/>
          </w:rPr>
          <w:t>.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val="en-US" w:eastAsia="ar-SA"/>
          </w:rPr>
          <w:t>ru</w:t>
        </w:r>
      </w:hyperlink>
      <w:r w:rsidRPr="00B941B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shd w:val="clear" w:color="auto" w:fill="FFFFFF"/>
          <w:lang w:eastAsia="ar-SA"/>
        </w:rPr>
        <w:t xml:space="preserve">                                                                                                  </w:t>
      </w:r>
      <w:r w:rsidRPr="00B941BD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ar-SA"/>
        </w:rPr>
        <w:t xml:space="preserve">Портал «Мой университет»/ Факультет коррекционной педагогики  </w:t>
      </w:r>
      <w:hyperlink r:id="rId12" w:history="1"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eastAsia="ar-SA"/>
          </w:rPr>
          <w:t>http://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val="en-US" w:eastAsia="ar-SA"/>
          </w:rPr>
          <w:t>moi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eastAsia="ar-SA"/>
          </w:rPr>
          <w:t>-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val="en-US" w:eastAsia="ar-SA"/>
          </w:rPr>
          <w:t>sat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eastAsia="ar-SA"/>
          </w:rPr>
          <w:t>.</w:t>
        </w:r>
        <w:r w:rsidRPr="00B941BD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  <w:shd w:val="clear" w:color="auto" w:fill="FFFFFF"/>
            <w:lang w:val="en-US" w:eastAsia="ar-SA"/>
          </w:rPr>
          <w:t>ru</w:t>
        </w:r>
      </w:hyperlink>
      <w:r w:rsidRPr="00B941B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shd w:val="clear" w:color="auto" w:fill="FFFFFF"/>
          <w:lang w:eastAsia="ar-SA"/>
        </w:rPr>
        <w:t xml:space="preserve">                                                                         </w:t>
      </w:r>
      <w:r w:rsidRPr="00B941B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ar-SA"/>
        </w:rPr>
        <w:t xml:space="preserve">Сеть творческих учителей </w:t>
      </w:r>
      <w:hyperlink r:id="rId13" w:history="1">
        <w:r w:rsidR="004C64BD" w:rsidRPr="00535DC9">
          <w:rPr>
            <w:rStyle w:val="a7"/>
            <w:rFonts w:ascii="Times New Roman" w:eastAsia="Times New Roman" w:hAnsi="Times New Roman" w:cs="Times New Roman"/>
            <w:sz w:val="24"/>
            <w:szCs w:val="24"/>
            <w:shd w:val="clear" w:color="auto" w:fill="FFFFFF"/>
            <w:lang w:eastAsia="ar-SA"/>
          </w:rPr>
          <w:t>http://www.it-n.ru/</w:t>
        </w:r>
      </w:hyperlink>
    </w:p>
    <w:p w:rsidR="004C64BD" w:rsidRPr="006020D7" w:rsidRDefault="004C64BD" w:rsidP="006020D7">
      <w:pPr>
        <w:tabs>
          <w:tab w:val="left" w:pos="1260"/>
        </w:tabs>
        <w:suppressAutoHyphens/>
        <w:autoSpaceDE w:val="0"/>
        <w:snapToGri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76972" w:rsidRPr="00337057" w:rsidRDefault="00337057" w:rsidP="00337057">
      <w:pPr>
        <w:pStyle w:val="a9"/>
        <w:widowControl w:val="0"/>
        <w:numPr>
          <w:ilvl w:val="0"/>
          <w:numId w:val="7"/>
        </w:numPr>
        <w:tabs>
          <w:tab w:val="left" w:leader="dot" w:pos="624"/>
        </w:tabs>
        <w:autoSpaceDE w:val="0"/>
        <w:autoSpaceDN w:val="0"/>
        <w:adjustRightInd w:val="0"/>
        <w:jc w:val="center"/>
        <w:rPr>
          <w:rFonts w:ascii="Times New Roman" w:eastAsia="@Arial Unicode MS" w:hAnsi="Times New Roman" w:cs="Times New Roman"/>
          <w:bCs/>
          <w:color w:val="000000"/>
          <w:sz w:val="28"/>
          <w:szCs w:val="28"/>
          <w:lang w:eastAsia="ru-RU"/>
        </w:rPr>
      </w:pPr>
      <w:r w:rsidRPr="00337057">
        <w:rPr>
          <w:rFonts w:ascii="Times New Roman" w:eastAsia="@Arial Unicode MS" w:hAnsi="Times New Roman" w:cs="Times New Roman"/>
          <w:bCs/>
          <w:color w:val="000000"/>
          <w:sz w:val="28"/>
          <w:szCs w:val="28"/>
          <w:lang w:eastAsia="ru-RU"/>
        </w:rPr>
        <w:t>Приложения к программе</w:t>
      </w:r>
    </w:p>
    <w:p w:rsidR="00337057" w:rsidRPr="00337057" w:rsidRDefault="00337057" w:rsidP="00337057">
      <w:pPr>
        <w:pStyle w:val="a9"/>
        <w:widowControl w:val="0"/>
        <w:tabs>
          <w:tab w:val="left" w:leader="dot" w:pos="624"/>
        </w:tabs>
        <w:autoSpaceDE w:val="0"/>
        <w:autoSpaceDN w:val="0"/>
        <w:adjustRightInd w:val="0"/>
        <w:rPr>
          <w:rFonts w:ascii="Times New Roman" w:eastAsia="@Arial Unicode MS" w:hAnsi="Times New Roman" w:cs="Times New Roman"/>
          <w:bCs/>
          <w:color w:val="000000"/>
          <w:sz w:val="28"/>
          <w:szCs w:val="28"/>
          <w:lang w:eastAsia="ru-RU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1.  Листок изменений и дополнений к программе.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2.  Текст для проверки навыков техники чтения.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3.  График</w:t>
      </w:r>
      <w:r w:rsidR="00686BC4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проверки навыков техники чтения</w:t>
      </w: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0E00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Рассмотрено  на  заседании  </w:t>
      </w:r>
      <w:r w:rsidR="00576972"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МО  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</w:t>
      </w:r>
      <w:r w:rsidR="00576972"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Согласовано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Руководитель МО                                                                              Зам. директора по УВР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учителей  русского языка                                                                  ________ Акатьева Л.В.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__________ Рыжова Л.П.                                                                  «_____» ________20__ г.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Протокол  № _____ от ____________ </w:t>
      </w: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0E00" w:rsidRPr="00B941BD" w:rsidRDefault="00570E00" w:rsidP="006020D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Приложение № 1</w:t>
      </w:r>
    </w:p>
    <w:p w:rsidR="00576972" w:rsidRPr="00B941BD" w:rsidRDefault="00576972" w:rsidP="00576972">
      <w:pPr>
        <w:suppressAutoHyphens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576972" w:rsidRPr="00B941BD" w:rsidRDefault="00576972" w:rsidP="00576972">
      <w:pPr>
        <w:suppressAutoHyphens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576972" w:rsidRPr="00337057" w:rsidRDefault="00576972" w:rsidP="006020D7">
      <w:pPr>
        <w:suppressAutoHyphens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705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Лист дополнений и изменений к рабочей программе</w:t>
      </w:r>
    </w:p>
    <w:p w:rsidR="00576972" w:rsidRPr="00B941BD" w:rsidRDefault="00576972" w:rsidP="00576972">
      <w:pPr>
        <w:suppressAutoHyphens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41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808"/>
        <w:gridCol w:w="5812"/>
        <w:gridCol w:w="1951"/>
      </w:tblGrid>
      <w:tr w:rsidR="00576972" w:rsidRPr="00B941BD" w:rsidTr="00576972">
        <w:trPr>
          <w:trHeight w:val="276"/>
        </w:trPr>
        <w:tc>
          <w:tcPr>
            <w:tcW w:w="1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внесения изменений</w:t>
            </w:r>
          </w:p>
        </w:tc>
        <w:tc>
          <w:tcPr>
            <w:tcW w:w="581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19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Подпись лица, внёсшего запись</w:t>
            </w:r>
          </w:p>
        </w:tc>
      </w:tr>
      <w:tr w:rsidR="00576972" w:rsidRPr="00B941BD" w:rsidTr="00576972">
        <w:trPr>
          <w:trHeight w:val="276"/>
        </w:trPr>
        <w:tc>
          <w:tcPr>
            <w:tcW w:w="18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76972" w:rsidRPr="00B941BD" w:rsidTr="00576972">
        <w:trPr>
          <w:trHeight w:val="276"/>
        </w:trPr>
        <w:tc>
          <w:tcPr>
            <w:tcW w:w="18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76972" w:rsidRPr="00B941BD" w:rsidTr="00576972">
        <w:trPr>
          <w:trHeight w:val="276"/>
        </w:trPr>
        <w:tc>
          <w:tcPr>
            <w:tcW w:w="18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76972" w:rsidRPr="00B941BD" w:rsidTr="00576972">
        <w:trPr>
          <w:trHeight w:val="276"/>
        </w:trPr>
        <w:tc>
          <w:tcPr>
            <w:tcW w:w="18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76972" w:rsidRPr="00B941BD" w:rsidTr="00576972">
        <w:trPr>
          <w:trHeight w:val="276"/>
        </w:trPr>
        <w:tc>
          <w:tcPr>
            <w:tcW w:w="18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76972" w:rsidRPr="00B941BD" w:rsidTr="00576972">
        <w:trPr>
          <w:trHeight w:val="276"/>
        </w:trPr>
        <w:tc>
          <w:tcPr>
            <w:tcW w:w="18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76972" w:rsidRPr="00B941BD" w:rsidTr="00576972">
        <w:trPr>
          <w:trHeight w:val="276"/>
        </w:trPr>
        <w:tc>
          <w:tcPr>
            <w:tcW w:w="18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76972" w:rsidRPr="00B941BD" w:rsidTr="00576972">
        <w:trPr>
          <w:trHeight w:val="276"/>
        </w:trPr>
        <w:tc>
          <w:tcPr>
            <w:tcW w:w="18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76972" w:rsidRPr="00B941BD" w:rsidRDefault="00576972" w:rsidP="00576972">
            <w:pPr>
              <w:suppressAutoHyphens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Default="00576972" w:rsidP="00686BC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0E00" w:rsidRDefault="00570E00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9D48AD" w:rsidRDefault="009D48AD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9D48AD" w:rsidRDefault="009D48AD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Приложение № 2</w:t>
      </w:r>
    </w:p>
    <w:p w:rsidR="00576972" w:rsidRDefault="00576972" w:rsidP="00570E0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0E00" w:rsidRDefault="00570E00" w:rsidP="00570E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70E00" w:rsidRDefault="00570E00" w:rsidP="00570E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70E00" w:rsidRPr="00570E00" w:rsidRDefault="00570E00" w:rsidP="00570E00">
      <w:pPr>
        <w:jc w:val="center"/>
        <w:rPr>
          <w:rFonts w:ascii="Times New Roman" w:hAnsi="Times New Roman" w:cs="Times New Roman"/>
          <w:sz w:val="28"/>
          <w:szCs w:val="28"/>
        </w:rPr>
      </w:pPr>
      <w:r w:rsidRPr="00570E00">
        <w:rPr>
          <w:rFonts w:ascii="Times New Roman" w:hAnsi="Times New Roman" w:cs="Times New Roman"/>
          <w:sz w:val="28"/>
          <w:szCs w:val="28"/>
        </w:rPr>
        <w:t>Перочинный ножичек</w:t>
      </w:r>
    </w:p>
    <w:p w:rsidR="00570E00" w:rsidRDefault="00570E00" w:rsidP="00570E0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Из Москвы мне привезли небольшой перочинный ножичек с костяной ручкой и двумя зеркальными лезвиями. Одно лезвие побольше, а другое –поменьше. На каждом - ямочка, чтобы зацеплять ногтем, когда нужно открыть.</w:t>
      </w:r>
    </w:p>
    <w:p w:rsidR="00570E00" w:rsidRDefault="00570E00" w:rsidP="00570E0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Пружины новые, крепкие: попыхтишь, прежде чем откроешь лезвие. Зато обратно – только немного наклонишь, так и летит лезвие само, даже ещё и щёлкает на зависть всем мальчишкам. Отец наточил оба лезвия на камне, и ножик превратился в бесценное сокровище.</w:t>
      </w:r>
    </w:p>
    <w:p w:rsidR="00570E00" w:rsidRDefault="00570E00" w:rsidP="00570E0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(В. Солоухин) 67 слов</w:t>
      </w:r>
    </w:p>
    <w:p w:rsidR="00570E00" w:rsidRPr="00B941BD" w:rsidRDefault="00570E00" w:rsidP="00570E0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6020D7" w:rsidRDefault="006020D7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0E00" w:rsidRPr="00B941BD" w:rsidRDefault="00570E00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41BD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Приложение № 3</w:t>
      </w: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337057" w:rsidRDefault="00576972" w:rsidP="00576972">
      <w:pPr>
        <w:numPr>
          <w:ilvl w:val="0"/>
          <w:numId w:val="9"/>
        </w:numPr>
        <w:tabs>
          <w:tab w:val="left" w:pos="567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337057">
        <w:rPr>
          <w:rFonts w:ascii="Times New Roman" w:hAnsi="Times New Roman" w:cs="Times New Roman"/>
          <w:sz w:val="28"/>
          <w:szCs w:val="28"/>
        </w:rPr>
        <w:t>График проверки техники чтения</w:t>
      </w:r>
    </w:p>
    <w:p w:rsidR="00911FFA" w:rsidRPr="00B941BD" w:rsidRDefault="00911FFA" w:rsidP="00911FFA">
      <w:pPr>
        <w:tabs>
          <w:tab w:val="left" w:pos="567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576972" w:rsidRPr="00B941BD" w:rsidRDefault="00576972" w:rsidP="00576972">
      <w:pPr>
        <w:tabs>
          <w:tab w:val="left" w:pos="567"/>
        </w:tabs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941B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</w:t>
      </w:r>
    </w:p>
    <w:tbl>
      <w:tblPr>
        <w:tblStyle w:val="a8"/>
        <w:tblW w:w="0" w:type="auto"/>
        <w:tblLook w:val="04A0"/>
      </w:tblPr>
      <w:tblGrid>
        <w:gridCol w:w="520"/>
        <w:gridCol w:w="1603"/>
        <w:gridCol w:w="955"/>
        <w:gridCol w:w="1312"/>
        <w:gridCol w:w="1300"/>
        <w:gridCol w:w="1838"/>
        <w:gridCol w:w="1817"/>
      </w:tblGrid>
      <w:tr w:rsidR="00576972" w:rsidRPr="00B941BD" w:rsidTr="00911FFA">
        <w:trPr>
          <w:trHeight w:val="400"/>
        </w:trPr>
        <w:tc>
          <w:tcPr>
            <w:tcW w:w="520" w:type="dxa"/>
            <w:vMerge w:val="restart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1603" w:type="dxa"/>
            <w:vMerge w:val="restart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ФИО</w:t>
            </w:r>
          </w:p>
        </w:tc>
        <w:tc>
          <w:tcPr>
            <w:tcW w:w="955" w:type="dxa"/>
            <w:vMerge w:val="restart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класс</w:t>
            </w:r>
          </w:p>
        </w:tc>
        <w:tc>
          <w:tcPr>
            <w:tcW w:w="1312" w:type="dxa"/>
            <w:vMerge w:val="restart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предмет</w:t>
            </w:r>
          </w:p>
        </w:tc>
        <w:tc>
          <w:tcPr>
            <w:tcW w:w="1300" w:type="dxa"/>
            <w:vMerge w:val="restart"/>
          </w:tcPr>
          <w:p w:rsidR="00576972" w:rsidRPr="00B941BD" w:rsidRDefault="00576972" w:rsidP="00911FFA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3655" w:type="dxa"/>
            <w:gridSpan w:val="2"/>
            <w:tcBorders>
              <w:bottom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576972" w:rsidRPr="00B941BD" w:rsidTr="00911FFA">
        <w:trPr>
          <w:trHeight w:val="480"/>
        </w:trPr>
        <w:tc>
          <w:tcPr>
            <w:tcW w:w="520" w:type="dxa"/>
            <w:vMerge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603" w:type="dxa"/>
            <w:vMerge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955" w:type="dxa"/>
            <w:vMerge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312" w:type="dxa"/>
            <w:vMerge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300" w:type="dxa"/>
            <w:vMerge/>
          </w:tcPr>
          <w:p w:rsidR="00576972" w:rsidRPr="00B941BD" w:rsidRDefault="00576972" w:rsidP="00576972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38" w:type="dxa"/>
            <w:tcBorders>
              <w:top w:val="single" w:sz="4" w:space="0" w:color="auto"/>
              <w:right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 четверть</w:t>
            </w:r>
          </w:p>
        </w:tc>
        <w:tc>
          <w:tcPr>
            <w:tcW w:w="1817" w:type="dxa"/>
            <w:tcBorders>
              <w:top w:val="single" w:sz="4" w:space="0" w:color="auto"/>
            </w:tcBorders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 четверть</w:t>
            </w:r>
          </w:p>
        </w:tc>
      </w:tr>
      <w:tr w:rsidR="00576972" w:rsidRPr="00B941BD" w:rsidTr="00911FFA">
        <w:tc>
          <w:tcPr>
            <w:tcW w:w="520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603" w:type="dxa"/>
          </w:tcPr>
          <w:p w:rsidR="00576972" w:rsidRPr="00B941BD" w:rsidRDefault="00576972" w:rsidP="00911FF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Рыжова </w:t>
            </w:r>
            <w:r w:rsidR="009D48A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Л.П.</w:t>
            </w:r>
            <w:bookmarkStart w:id="0" w:name="_GoBack"/>
            <w:bookmarkEnd w:id="0"/>
          </w:p>
        </w:tc>
        <w:tc>
          <w:tcPr>
            <w:tcW w:w="955" w:type="dxa"/>
          </w:tcPr>
          <w:p w:rsidR="00576972" w:rsidRPr="00B941BD" w:rsidRDefault="00576972" w:rsidP="00911FFA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312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чтение</w:t>
            </w:r>
          </w:p>
        </w:tc>
        <w:tc>
          <w:tcPr>
            <w:tcW w:w="1300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838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817" w:type="dxa"/>
          </w:tcPr>
          <w:p w:rsidR="00576972" w:rsidRPr="00B941BD" w:rsidRDefault="00576972" w:rsidP="00576972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41BD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</w:tr>
    </w:tbl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76972" w:rsidRPr="00B941BD" w:rsidRDefault="00576972" w:rsidP="00576972">
      <w:pPr>
        <w:rPr>
          <w:rFonts w:ascii="Times New Roman" w:hAnsi="Times New Roman" w:cs="Times New Roman"/>
        </w:rPr>
      </w:pPr>
    </w:p>
    <w:p w:rsidR="00811693" w:rsidRDefault="00811693"/>
    <w:sectPr w:rsidR="00811693" w:rsidSect="00A96B74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34B6" w:rsidRDefault="006134B6" w:rsidP="00576972">
      <w:pPr>
        <w:spacing w:after="0" w:line="240" w:lineRule="auto"/>
      </w:pPr>
      <w:r>
        <w:separator/>
      </w:r>
    </w:p>
  </w:endnote>
  <w:endnote w:type="continuationSeparator" w:id="1">
    <w:p w:rsidR="006134B6" w:rsidRDefault="006134B6" w:rsidP="005769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146340212"/>
      <w:docPartObj>
        <w:docPartGallery w:val="Page Numbers (Bottom of Page)"/>
        <w:docPartUnique/>
      </w:docPartObj>
    </w:sdtPr>
    <w:sdtContent>
      <w:p w:rsidR="00686BC4" w:rsidRDefault="00A96B74">
        <w:pPr>
          <w:pStyle w:val="a5"/>
          <w:jc w:val="right"/>
        </w:pPr>
        <w:r>
          <w:fldChar w:fldCharType="begin"/>
        </w:r>
        <w:r w:rsidR="00686BC4">
          <w:instrText>PAGE   \* MERGEFORMAT</w:instrText>
        </w:r>
        <w:r>
          <w:fldChar w:fldCharType="separate"/>
        </w:r>
        <w:r w:rsidR="004053DA">
          <w:rPr>
            <w:noProof/>
          </w:rPr>
          <w:t>2</w:t>
        </w:r>
        <w:r>
          <w:fldChar w:fldCharType="end"/>
        </w:r>
      </w:p>
    </w:sdtContent>
  </w:sdt>
  <w:p w:rsidR="00686BC4" w:rsidRDefault="00686BC4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34B6" w:rsidRDefault="006134B6" w:rsidP="00576972">
      <w:pPr>
        <w:spacing w:after="0" w:line="240" w:lineRule="auto"/>
      </w:pPr>
      <w:r>
        <w:separator/>
      </w:r>
    </w:p>
  </w:footnote>
  <w:footnote w:type="continuationSeparator" w:id="1">
    <w:p w:rsidR="006134B6" w:rsidRDefault="006134B6" w:rsidP="005769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9040C1"/>
    <w:multiLevelType w:val="hybridMultilevel"/>
    <w:tmpl w:val="F8A206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3643CD"/>
    <w:multiLevelType w:val="hybridMultilevel"/>
    <w:tmpl w:val="BFF0DF8C"/>
    <w:lvl w:ilvl="0" w:tplc="04190003">
      <w:start w:val="1"/>
      <w:numFmt w:val="bullet"/>
      <w:lvlText w:val="o"/>
      <w:lvlJc w:val="left"/>
      <w:pPr>
        <w:ind w:left="75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2">
    <w:nsid w:val="1B485689"/>
    <w:multiLevelType w:val="hybridMultilevel"/>
    <w:tmpl w:val="13D4E92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B2133B"/>
    <w:multiLevelType w:val="hybridMultilevel"/>
    <w:tmpl w:val="9CCCEBC4"/>
    <w:lvl w:ilvl="0" w:tplc="0419000F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575A76"/>
    <w:multiLevelType w:val="hybridMultilevel"/>
    <w:tmpl w:val="200A8738"/>
    <w:lvl w:ilvl="0" w:tplc="0EF2D724">
      <w:start w:val="9"/>
      <w:numFmt w:val="decimal"/>
      <w:lvlText w:val="%1."/>
      <w:lvlJc w:val="left"/>
      <w:pPr>
        <w:ind w:left="278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501" w:hanging="360"/>
      </w:pPr>
    </w:lvl>
    <w:lvl w:ilvl="2" w:tplc="0419001B" w:tentative="1">
      <w:start w:val="1"/>
      <w:numFmt w:val="lowerRoman"/>
      <w:lvlText w:val="%3."/>
      <w:lvlJc w:val="right"/>
      <w:pPr>
        <w:ind w:left="4221" w:hanging="180"/>
      </w:pPr>
    </w:lvl>
    <w:lvl w:ilvl="3" w:tplc="0419000F" w:tentative="1">
      <w:start w:val="1"/>
      <w:numFmt w:val="decimal"/>
      <w:lvlText w:val="%4."/>
      <w:lvlJc w:val="left"/>
      <w:pPr>
        <w:ind w:left="4941" w:hanging="360"/>
      </w:pPr>
    </w:lvl>
    <w:lvl w:ilvl="4" w:tplc="04190019" w:tentative="1">
      <w:start w:val="1"/>
      <w:numFmt w:val="lowerLetter"/>
      <w:lvlText w:val="%5."/>
      <w:lvlJc w:val="left"/>
      <w:pPr>
        <w:ind w:left="5661" w:hanging="360"/>
      </w:pPr>
    </w:lvl>
    <w:lvl w:ilvl="5" w:tplc="0419001B" w:tentative="1">
      <w:start w:val="1"/>
      <w:numFmt w:val="lowerRoman"/>
      <w:lvlText w:val="%6."/>
      <w:lvlJc w:val="right"/>
      <w:pPr>
        <w:ind w:left="6381" w:hanging="180"/>
      </w:pPr>
    </w:lvl>
    <w:lvl w:ilvl="6" w:tplc="0419000F" w:tentative="1">
      <w:start w:val="1"/>
      <w:numFmt w:val="decimal"/>
      <w:lvlText w:val="%7."/>
      <w:lvlJc w:val="left"/>
      <w:pPr>
        <w:ind w:left="7101" w:hanging="360"/>
      </w:pPr>
    </w:lvl>
    <w:lvl w:ilvl="7" w:tplc="04190019" w:tentative="1">
      <w:start w:val="1"/>
      <w:numFmt w:val="lowerLetter"/>
      <w:lvlText w:val="%8."/>
      <w:lvlJc w:val="left"/>
      <w:pPr>
        <w:ind w:left="7821" w:hanging="360"/>
      </w:pPr>
    </w:lvl>
    <w:lvl w:ilvl="8" w:tplc="0419001B" w:tentative="1">
      <w:start w:val="1"/>
      <w:numFmt w:val="lowerRoman"/>
      <w:lvlText w:val="%9."/>
      <w:lvlJc w:val="right"/>
      <w:pPr>
        <w:ind w:left="8541" w:hanging="180"/>
      </w:pPr>
    </w:lvl>
  </w:abstractNum>
  <w:abstractNum w:abstractNumId="5">
    <w:nsid w:val="238D1691"/>
    <w:multiLevelType w:val="hybridMultilevel"/>
    <w:tmpl w:val="1D7A18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9154BC"/>
    <w:multiLevelType w:val="hybridMultilevel"/>
    <w:tmpl w:val="F85C9CE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3F61C0"/>
    <w:multiLevelType w:val="hybridMultilevel"/>
    <w:tmpl w:val="44DE47F4"/>
    <w:lvl w:ilvl="0" w:tplc="0838B676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5D42071"/>
    <w:multiLevelType w:val="hybridMultilevel"/>
    <w:tmpl w:val="7DDE2058"/>
    <w:lvl w:ilvl="0" w:tplc="2C6EE3D8">
      <w:start w:val="5"/>
      <w:numFmt w:val="decimal"/>
      <w:lvlText w:val="%1."/>
      <w:lvlJc w:val="left"/>
      <w:pPr>
        <w:ind w:left="242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141" w:hanging="360"/>
      </w:pPr>
    </w:lvl>
    <w:lvl w:ilvl="2" w:tplc="0419001B" w:tentative="1">
      <w:start w:val="1"/>
      <w:numFmt w:val="lowerRoman"/>
      <w:lvlText w:val="%3."/>
      <w:lvlJc w:val="right"/>
      <w:pPr>
        <w:ind w:left="3861" w:hanging="180"/>
      </w:pPr>
    </w:lvl>
    <w:lvl w:ilvl="3" w:tplc="0419000F" w:tentative="1">
      <w:start w:val="1"/>
      <w:numFmt w:val="decimal"/>
      <w:lvlText w:val="%4."/>
      <w:lvlJc w:val="left"/>
      <w:pPr>
        <w:ind w:left="4581" w:hanging="360"/>
      </w:pPr>
    </w:lvl>
    <w:lvl w:ilvl="4" w:tplc="04190019" w:tentative="1">
      <w:start w:val="1"/>
      <w:numFmt w:val="lowerLetter"/>
      <w:lvlText w:val="%5."/>
      <w:lvlJc w:val="left"/>
      <w:pPr>
        <w:ind w:left="5301" w:hanging="360"/>
      </w:pPr>
    </w:lvl>
    <w:lvl w:ilvl="5" w:tplc="0419001B" w:tentative="1">
      <w:start w:val="1"/>
      <w:numFmt w:val="lowerRoman"/>
      <w:lvlText w:val="%6."/>
      <w:lvlJc w:val="right"/>
      <w:pPr>
        <w:ind w:left="6021" w:hanging="180"/>
      </w:pPr>
    </w:lvl>
    <w:lvl w:ilvl="6" w:tplc="0419000F" w:tentative="1">
      <w:start w:val="1"/>
      <w:numFmt w:val="decimal"/>
      <w:lvlText w:val="%7."/>
      <w:lvlJc w:val="left"/>
      <w:pPr>
        <w:ind w:left="6741" w:hanging="360"/>
      </w:pPr>
    </w:lvl>
    <w:lvl w:ilvl="7" w:tplc="04190019" w:tentative="1">
      <w:start w:val="1"/>
      <w:numFmt w:val="lowerLetter"/>
      <w:lvlText w:val="%8."/>
      <w:lvlJc w:val="left"/>
      <w:pPr>
        <w:ind w:left="7461" w:hanging="360"/>
      </w:pPr>
    </w:lvl>
    <w:lvl w:ilvl="8" w:tplc="0419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9">
    <w:nsid w:val="47194FFA"/>
    <w:multiLevelType w:val="hybridMultilevel"/>
    <w:tmpl w:val="9CCCEBC4"/>
    <w:lvl w:ilvl="0" w:tplc="0419000F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B0412B9"/>
    <w:multiLevelType w:val="hybridMultilevel"/>
    <w:tmpl w:val="488451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8D53CAC"/>
    <w:multiLevelType w:val="hybridMultilevel"/>
    <w:tmpl w:val="6C289B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87B00A4"/>
    <w:multiLevelType w:val="hybridMultilevel"/>
    <w:tmpl w:val="F0720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1"/>
  </w:num>
  <w:num w:numId="3">
    <w:abstractNumId w:val="9"/>
  </w:num>
  <w:num w:numId="4">
    <w:abstractNumId w:val="0"/>
  </w:num>
  <w:num w:numId="5">
    <w:abstractNumId w:val="5"/>
  </w:num>
  <w:num w:numId="6">
    <w:abstractNumId w:val="7"/>
  </w:num>
  <w:num w:numId="7">
    <w:abstractNumId w:val="12"/>
  </w:num>
  <w:num w:numId="8">
    <w:abstractNumId w:val="10"/>
  </w:num>
  <w:num w:numId="9">
    <w:abstractNumId w:val="3"/>
  </w:num>
  <w:num w:numId="10">
    <w:abstractNumId w:val="8"/>
  </w:num>
  <w:num w:numId="11">
    <w:abstractNumId w:val="4"/>
  </w:num>
  <w:num w:numId="12">
    <w:abstractNumId w:val="2"/>
  </w:num>
  <w:num w:numId="13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76972"/>
    <w:rsid w:val="00193CC2"/>
    <w:rsid w:val="001C4857"/>
    <w:rsid w:val="00337057"/>
    <w:rsid w:val="00372F61"/>
    <w:rsid w:val="004053DA"/>
    <w:rsid w:val="004C3219"/>
    <w:rsid w:val="004C64BD"/>
    <w:rsid w:val="00570E00"/>
    <w:rsid w:val="00576972"/>
    <w:rsid w:val="006020D7"/>
    <w:rsid w:val="006134B6"/>
    <w:rsid w:val="00686BC4"/>
    <w:rsid w:val="00694A5F"/>
    <w:rsid w:val="006F7EBC"/>
    <w:rsid w:val="007A2F81"/>
    <w:rsid w:val="00811693"/>
    <w:rsid w:val="00911FFA"/>
    <w:rsid w:val="009D48AD"/>
    <w:rsid w:val="00A96B74"/>
    <w:rsid w:val="00CE74E1"/>
    <w:rsid w:val="00D7181F"/>
    <w:rsid w:val="00D970EB"/>
    <w:rsid w:val="00DD59F5"/>
    <w:rsid w:val="00E1559D"/>
    <w:rsid w:val="00E40C9E"/>
    <w:rsid w:val="00EC1B68"/>
    <w:rsid w:val="00F836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9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69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76972"/>
  </w:style>
  <w:style w:type="paragraph" w:styleId="a5">
    <w:name w:val="footer"/>
    <w:basedOn w:val="a"/>
    <w:link w:val="a6"/>
    <w:uiPriority w:val="99"/>
    <w:unhideWhenUsed/>
    <w:rsid w:val="005769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76972"/>
  </w:style>
  <w:style w:type="numbering" w:customStyle="1" w:styleId="1">
    <w:name w:val="Нет списка1"/>
    <w:next w:val="a2"/>
    <w:uiPriority w:val="99"/>
    <w:semiHidden/>
    <w:unhideWhenUsed/>
    <w:rsid w:val="00576972"/>
  </w:style>
  <w:style w:type="character" w:styleId="a7">
    <w:name w:val="Hyperlink"/>
    <w:basedOn w:val="a0"/>
    <w:uiPriority w:val="99"/>
    <w:unhideWhenUsed/>
    <w:rsid w:val="00576972"/>
    <w:rPr>
      <w:color w:val="0563C1" w:themeColor="hyperlink"/>
      <w:u w:val="single"/>
    </w:rPr>
  </w:style>
  <w:style w:type="table" w:styleId="a8">
    <w:name w:val="Table Grid"/>
    <w:basedOn w:val="a1"/>
    <w:uiPriority w:val="59"/>
    <w:rsid w:val="00576972"/>
    <w:pPr>
      <w:spacing w:after="0" w:line="240" w:lineRule="auto"/>
    </w:pPr>
    <w:rPr>
      <w:sz w:val="96"/>
      <w:szCs w:val="96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576972"/>
    <w:pPr>
      <w:spacing w:after="0" w:line="240" w:lineRule="auto"/>
      <w:ind w:left="720"/>
      <w:contextualSpacing/>
    </w:pPr>
    <w:rPr>
      <w:sz w:val="96"/>
      <w:szCs w:val="96"/>
    </w:rPr>
  </w:style>
  <w:style w:type="paragraph" w:styleId="aa">
    <w:name w:val="No Spacing"/>
    <w:link w:val="ab"/>
    <w:uiPriority w:val="1"/>
    <w:qFormat/>
    <w:rsid w:val="00576972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b">
    <w:name w:val="Без интервала Знак"/>
    <w:link w:val="aa"/>
    <w:uiPriority w:val="1"/>
    <w:rsid w:val="00576972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Title">
    <w:name w:val="ConsPlusTitle"/>
    <w:rsid w:val="005769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2">
    <w:name w:val="List Number 2"/>
    <w:basedOn w:val="a"/>
    <w:uiPriority w:val="99"/>
    <w:rsid w:val="00576972"/>
    <w:pPr>
      <w:widowControl w:val="0"/>
      <w:tabs>
        <w:tab w:val="num" w:pos="643"/>
      </w:tabs>
      <w:autoSpaceDE w:val="0"/>
      <w:autoSpaceDN w:val="0"/>
      <w:adjustRightInd w:val="0"/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4">
    <w:name w:val="c4"/>
    <w:basedOn w:val="a"/>
    <w:rsid w:val="00576972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c7">
    <w:name w:val="c7"/>
    <w:basedOn w:val="a0"/>
    <w:rsid w:val="00576972"/>
  </w:style>
  <w:style w:type="character" w:customStyle="1" w:styleId="apple-converted-space">
    <w:name w:val="apple-converted-space"/>
    <w:basedOn w:val="a0"/>
    <w:rsid w:val="00576972"/>
  </w:style>
  <w:style w:type="paragraph" w:customStyle="1" w:styleId="Zag2">
    <w:name w:val="Zag_2"/>
    <w:basedOn w:val="a"/>
    <w:rsid w:val="00576972"/>
    <w:pPr>
      <w:widowControl w:val="0"/>
      <w:autoSpaceDE w:val="0"/>
      <w:autoSpaceDN w:val="0"/>
      <w:adjustRightInd w:val="0"/>
      <w:spacing w:after="129" w:line="291" w:lineRule="exact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 w:eastAsia="ru-RU"/>
    </w:rPr>
  </w:style>
  <w:style w:type="paragraph" w:styleId="ac">
    <w:name w:val="Balloon Text"/>
    <w:basedOn w:val="a"/>
    <w:link w:val="ad"/>
    <w:uiPriority w:val="99"/>
    <w:semiHidden/>
    <w:unhideWhenUsed/>
    <w:rsid w:val="00686B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686BC4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9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69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76972"/>
  </w:style>
  <w:style w:type="paragraph" w:styleId="a5">
    <w:name w:val="footer"/>
    <w:basedOn w:val="a"/>
    <w:link w:val="a6"/>
    <w:uiPriority w:val="99"/>
    <w:unhideWhenUsed/>
    <w:rsid w:val="005769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76972"/>
  </w:style>
  <w:style w:type="numbering" w:customStyle="1" w:styleId="1">
    <w:name w:val="Нет списка1"/>
    <w:next w:val="a2"/>
    <w:uiPriority w:val="99"/>
    <w:semiHidden/>
    <w:unhideWhenUsed/>
    <w:rsid w:val="00576972"/>
  </w:style>
  <w:style w:type="character" w:styleId="a7">
    <w:name w:val="Hyperlink"/>
    <w:basedOn w:val="a0"/>
    <w:uiPriority w:val="99"/>
    <w:unhideWhenUsed/>
    <w:rsid w:val="00576972"/>
    <w:rPr>
      <w:color w:val="0563C1" w:themeColor="hyperlink"/>
      <w:u w:val="single"/>
    </w:rPr>
  </w:style>
  <w:style w:type="table" w:styleId="a8">
    <w:name w:val="Table Grid"/>
    <w:basedOn w:val="a1"/>
    <w:uiPriority w:val="59"/>
    <w:rsid w:val="00576972"/>
    <w:pPr>
      <w:spacing w:after="0" w:line="240" w:lineRule="auto"/>
    </w:pPr>
    <w:rPr>
      <w:sz w:val="96"/>
      <w:szCs w:val="96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9">
    <w:name w:val="List Paragraph"/>
    <w:basedOn w:val="a"/>
    <w:uiPriority w:val="34"/>
    <w:qFormat/>
    <w:rsid w:val="00576972"/>
    <w:pPr>
      <w:spacing w:after="0" w:line="240" w:lineRule="auto"/>
      <w:ind w:left="720"/>
      <w:contextualSpacing/>
    </w:pPr>
    <w:rPr>
      <w:sz w:val="96"/>
      <w:szCs w:val="96"/>
    </w:rPr>
  </w:style>
  <w:style w:type="paragraph" w:styleId="aa">
    <w:name w:val="No Spacing"/>
    <w:link w:val="ab"/>
    <w:uiPriority w:val="1"/>
    <w:qFormat/>
    <w:rsid w:val="00576972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b">
    <w:name w:val="Без интервала Знак"/>
    <w:link w:val="aa"/>
    <w:uiPriority w:val="1"/>
    <w:rsid w:val="00576972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Title">
    <w:name w:val="ConsPlusTitle"/>
    <w:rsid w:val="005769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2">
    <w:name w:val="List Number 2"/>
    <w:basedOn w:val="a"/>
    <w:uiPriority w:val="99"/>
    <w:rsid w:val="00576972"/>
    <w:pPr>
      <w:widowControl w:val="0"/>
      <w:tabs>
        <w:tab w:val="num" w:pos="643"/>
      </w:tabs>
      <w:autoSpaceDE w:val="0"/>
      <w:autoSpaceDN w:val="0"/>
      <w:adjustRightInd w:val="0"/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4">
    <w:name w:val="c4"/>
    <w:basedOn w:val="a"/>
    <w:rsid w:val="00576972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c7">
    <w:name w:val="c7"/>
    <w:basedOn w:val="a0"/>
    <w:rsid w:val="00576972"/>
  </w:style>
  <w:style w:type="character" w:customStyle="1" w:styleId="apple-converted-space">
    <w:name w:val="apple-converted-space"/>
    <w:basedOn w:val="a0"/>
    <w:rsid w:val="00576972"/>
  </w:style>
  <w:style w:type="paragraph" w:customStyle="1" w:styleId="Zag2">
    <w:name w:val="Zag_2"/>
    <w:basedOn w:val="a"/>
    <w:rsid w:val="00576972"/>
    <w:pPr>
      <w:widowControl w:val="0"/>
      <w:autoSpaceDE w:val="0"/>
      <w:autoSpaceDN w:val="0"/>
      <w:adjustRightInd w:val="0"/>
      <w:spacing w:after="129" w:line="291" w:lineRule="exact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 w:eastAsia="ru-RU"/>
    </w:rPr>
  </w:style>
  <w:style w:type="paragraph" w:styleId="ac">
    <w:name w:val="Balloon Text"/>
    <w:basedOn w:val="a"/>
    <w:link w:val="ad"/>
    <w:uiPriority w:val="99"/>
    <w:semiHidden/>
    <w:unhideWhenUsed/>
    <w:rsid w:val="00686B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686BC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du.ru/" TargetMode="External"/><Relationship Id="rId13" Type="http://schemas.openxmlformats.org/officeDocument/2006/relationships/hyperlink" Target="http://www.it-n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moi-sat.ru" TargetMode="External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indow.edu.ru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ww.uchportal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fcior.edu.ru/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13</Pages>
  <Words>2561</Words>
  <Characters>14601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Альберт</cp:lastModifiedBy>
  <cp:revision>13</cp:revision>
  <cp:lastPrinted>2019-11-21T10:28:00Z</cp:lastPrinted>
  <dcterms:created xsi:type="dcterms:W3CDTF">2017-08-02T18:58:00Z</dcterms:created>
  <dcterms:modified xsi:type="dcterms:W3CDTF">2024-10-10T12:14:00Z</dcterms:modified>
</cp:coreProperties>
</file>