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15" w:rsidRDefault="00386A15" w:rsidP="00F75608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95pt;height:686.8pt">
            <v:imagedata r:id="rId12" o:title="7"/>
          </v:shape>
        </w:pict>
      </w:r>
    </w:p>
    <w:p w:rsidR="00386A15" w:rsidRDefault="00386A15" w:rsidP="00F75608">
      <w:pPr>
        <w:jc w:val="center"/>
        <w:rPr>
          <w:b/>
        </w:rPr>
      </w:pPr>
    </w:p>
    <w:p w:rsidR="00386A15" w:rsidRDefault="00386A15" w:rsidP="00F75608">
      <w:pPr>
        <w:jc w:val="center"/>
        <w:rPr>
          <w:b/>
        </w:rPr>
      </w:pPr>
    </w:p>
    <w:p w:rsidR="006F1716" w:rsidRPr="00A4795C" w:rsidRDefault="006F1716" w:rsidP="00F75608">
      <w:pPr>
        <w:jc w:val="center"/>
      </w:pPr>
      <w:r w:rsidRPr="00A4795C">
        <w:rPr>
          <w:b/>
        </w:rPr>
        <w:lastRenderedPageBreak/>
        <w:t>Содержание</w:t>
      </w:r>
    </w:p>
    <w:p w:rsidR="006F1716" w:rsidRPr="00A4795C" w:rsidRDefault="006F1716" w:rsidP="009C6830">
      <w:pPr>
        <w:jc w:val="both"/>
        <w:rPr>
          <w:b/>
        </w:rPr>
      </w:pPr>
    </w:p>
    <w:p w:rsidR="00AA4A2B" w:rsidRDefault="006F1716" w:rsidP="00AA4A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95C">
        <w:rPr>
          <w:rFonts w:ascii="Times New Roman" w:hAnsi="Times New Roman" w:cs="Times New Roman"/>
          <w:sz w:val="24"/>
          <w:szCs w:val="24"/>
        </w:rPr>
        <w:t xml:space="preserve">Пояснительная записка                                                          </w:t>
      </w:r>
      <w:r w:rsidR="002423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4795C">
        <w:rPr>
          <w:rFonts w:ascii="Times New Roman" w:hAnsi="Times New Roman" w:cs="Times New Roman"/>
          <w:sz w:val="24"/>
          <w:szCs w:val="24"/>
        </w:rPr>
        <w:t xml:space="preserve"> </w:t>
      </w:r>
      <w:r w:rsidR="00EA3A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4795C">
        <w:rPr>
          <w:rFonts w:ascii="Times New Roman" w:hAnsi="Times New Roman" w:cs="Times New Roman"/>
          <w:sz w:val="24"/>
          <w:szCs w:val="24"/>
        </w:rPr>
        <w:t>стр.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C112CE">
        <w:rPr>
          <w:rFonts w:ascii="Times New Roman" w:hAnsi="Times New Roman" w:cs="Times New Roman"/>
          <w:sz w:val="24"/>
          <w:szCs w:val="24"/>
        </w:rPr>
        <w:t>3-5</w:t>
      </w:r>
    </w:p>
    <w:p w:rsidR="006F1716" w:rsidRPr="00AA4A2B" w:rsidRDefault="00AA4A2B" w:rsidP="00AA4A2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</w:rPr>
        <w:t xml:space="preserve">Учебно-тематический </w:t>
      </w:r>
      <w:r w:rsidR="006F1716" w:rsidRPr="00AA4A2B">
        <w:rPr>
          <w:rFonts w:ascii="Times New Roman" w:hAnsi="Times New Roman" w:cs="Times New Roman"/>
        </w:rPr>
        <w:t xml:space="preserve">план  </w:t>
      </w:r>
      <w:r w:rsidRPr="00AA4A2B">
        <w:rPr>
          <w:rFonts w:ascii="Times New Roman" w:hAnsi="Times New Roman" w:cs="Times New Roman"/>
        </w:rPr>
        <w:t xml:space="preserve">курса «Человек и профессия         </w:t>
      </w:r>
      <w:r w:rsidR="006F1716" w:rsidRPr="00AA4A2B">
        <w:rPr>
          <w:rFonts w:ascii="Times New Roman" w:hAnsi="Times New Roman" w:cs="Times New Roman"/>
        </w:rPr>
        <w:t xml:space="preserve">             </w:t>
      </w:r>
      <w:r w:rsidRPr="00AA4A2B">
        <w:rPr>
          <w:rFonts w:ascii="Times New Roman" w:hAnsi="Times New Roman" w:cs="Times New Roman"/>
        </w:rPr>
        <w:t xml:space="preserve">                       </w:t>
      </w:r>
      <w:r w:rsidR="00EA3A02">
        <w:rPr>
          <w:rFonts w:ascii="Times New Roman" w:hAnsi="Times New Roman" w:cs="Times New Roman"/>
        </w:rPr>
        <w:t xml:space="preserve">       </w:t>
      </w:r>
      <w:r w:rsidR="006F1716" w:rsidRPr="00AA4A2B">
        <w:rPr>
          <w:rFonts w:ascii="Times New Roman" w:hAnsi="Times New Roman" w:cs="Times New Roman"/>
        </w:rPr>
        <w:t xml:space="preserve">стр. </w:t>
      </w:r>
      <w:r w:rsidR="00C112CE">
        <w:rPr>
          <w:rFonts w:ascii="Times New Roman" w:hAnsi="Times New Roman" w:cs="Times New Roman"/>
        </w:rPr>
        <w:t>5-6</w:t>
      </w:r>
      <w:r w:rsidR="002423CD">
        <w:rPr>
          <w:rFonts w:ascii="Times New Roman" w:hAnsi="Times New Roman" w:cs="Times New Roman"/>
        </w:rPr>
        <w:t xml:space="preserve">   </w:t>
      </w:r>
    </w:p>
    <w:p w:rsidR="006F1716" w:rsidRPr="00A4795C" w:rsidRDefault="006F1716" w:rsidP="009C68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95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AA4A2B" w:rsidRPr="00AA4A2B">
        <w:rPr>
          <w:rFonts w:ascii="Times New Roman" w:hAnsi="Times New Roman" w:cs="Times New Roman"/>
        </w:rPr>
        <w:t xml:space="preserve">курса «Человек и профессия                                             </w:t>
      </w:r>
      <w:r w:rsidR="00AA4A2B">
        <w:rPr>
          <w:rFonts w:ascii="Times New Roman" w:hAnsi="Times New Roman" w:cs="Times New Roman"/>
        </w:rPr>
        <w:t xml:space="preserve">                       </w:t>
      </w:r>
      <w:r w:rsidR="00EA3A0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стр.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C112CE">
        <w:rPr>
          <w:rFonts w:ascii="Times New Roman" w:hAnsi="Times New Roman" w:cs="Times New Roman"/>
          <w:sz w:val="24"/>
          <w:szCs w:val="24"/>
        </w:rPr>
        <w:t>6-7</w:t>
      </w:r>
      <w:r w:rsidR="002423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1716" w:rsidRPr="00A4795C" w:rsidRDefault="006F1716" w:rsidP="009C68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95C"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учащихся                        </w:t>
      </w:r>
      <w:r w:rsidR="002423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A3A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4795C">
        <w:rPr>
          <w:rFonts w:ascii="Times New Roman" w:hAnsi="Times New Roman" w:cs="Times New Roman"/>
          <w:sz w:val="24"/>
          <w:szCs w:val="24"/>
        </w:rPr>
        <w:t xml:space="preserve">стр. </w:t>
      </w:r>
      <w:r w:rsidR="00B960E6">
        <w:rPr>
          <w:rFonts w:ascii="Times New Roman" w:hAnsi="Times New Roman" w:cs="Times New Roman"/>
          <w:sz w:val="24"/>
          <w:szCs w:val="24"/>
        </w:rPr>
        <w:t>7</w:t>
      </w:r>
    </w:p>
    <w:p w:rsidR="006F1716" w:rsidRPr="00A4795C" w:rsidRDefault="006F1716" w:rsidP="009C68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95C">
        <w:rPr>
          <w:rFonts w:ascii="Times New Roman" w:hAnsi="Times New Roman" w:cs="Times New Roman"/>
          <w:sz w:val="24"/>
          <w:szCs w:val="24"/>
        </w:rPr>
        <w:t xml:space="preserve">Контрольные параметры оценки достижений ГОС учащимися по </w:t>
      </w:r>
      <w:r w:rsidR="00EA3A02">
        <w:rPr>
          <w:rFonts w:ascii="Times New Roman" w:hAnsi="Times New Roman" w:cs="Times New Roman"/>
          <w:sz w:val="24"/>
          <w:szCs w:val="24"/>
        </w:rPr>
        <w:t>предмету</w:t>
      </w:r>
      <w:r w:rsidRPr="00A4795C">
        <w:rPr>
          <w:rFonts w:ascii="Times New Roman" w:hAnsi="Times New Roman" w:cs="Times New Roman"/>
          <w:sz w:val="24"/>
          <w:szCs w:val="24"/>
        </w:rPr>
        <w:t xml:space="preserve"> стр. 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B960E6">
        <w:rPr>
          <w:rFonts w:ascii="Times New Roman" w:hAnsi="Times New Roman" w:cs="Times New Roman"/>
          <w:sz w:val="24"/>
          <w:szCs w:val="24"/>
        </w:rPr>
        <w:t>7</w:t>
      </w:r>
    </w:p>
    <w:p w:rsidR="006F1716" w:rsidRPr="00A4795C" w:rsidRDefault="006F1716" w:rsidP="009C68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95C">
        <w:rPr>
          <w:rFonts w:ascii="Times New Roman" w:hAnsi="Times New Roman" w:cs="Times New Roman"/>
          <w:sz w:val="24"/>
          <w:szCs w:val="24"/>
        </w:rPr>
        <w:t xml:space="preserve">Программно-методическое обеспечение программы           </w:t>
      </w:r>
      <w:r w:rsidR="002423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3A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795C">
        <w:rPr>
          <w:rFonts w:ascii="Times New Roman" w:hAnsi="Times New Roman" w:cs="Times New Roman"/>
          <w:sz w:val="24"/>
          <w:szCs w:val="24"/>
        </w:rPr>
        <w:t xml:space="preserve">стр. 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B960E6">
        <w:rPr>
          <w:rFonts w:ascii="Times New Roman" w:hAnsi="Times New Roman" w:cs="Times New Roman"/>
          <w:sz w:val="24"/>
          <w:szCs w:val="24"/>
        </w:rPr>
        <w:t>7-8</w:t>
      </w:r>
    </w:p>
    <w:p w:rsidR="006F1716" w:rsidRPr="00A4795C" w:rsidRDefault="00AA4A2B" w:rsidP="009C68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 л</w:t>
      </w:r>
      <w:r w:rsidR="006F1716" w:rsidRPr="00A4795C">
        <w:rPr>
          <w:rFonts w:ascii="Times New Roman" w:hAnsi="Times New Roman" w:cs="Times New Roman"/>
          <w:sz w:val="24"/>
          <w:szCs w:val="24"/>
        </w:rPr>
        <w:t xml:space="preserve">итература                                                                    </w:t>
      </w:r>
      <w:r w:rsidR="002423CD">
        <w:rPr>
          <w:rFonts w:ascii="Times New Roman" w:hAnsi="Times New Roman" w:cs="Times New Roman"/>
          <w:sz w:val="24"/>
          <w:szCs w:val="24"/>
        </w:rPr>
        <w:t xml:space="preserve">     </w:t>
      </w:r>
      <w:r w:rsidR="00EA3A0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6F1716" w:rsidRPr="00A4795C">
        <w:rPr>
          <w:rFonts w:ascii="Times New Roman" w:hAnsi="Times New Roman" w:cs="Times New Roman"/>
          <w:sz w:val="24"/>
          <w:szCs w:val="24"/>
        </w:rPr>
        <w:t>стр.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B960E6">
        <w:rPr>
          <w:rFonts w:ascii="Times New Roman" w:hAnsi="Times New Roman" w:cs="Times New Roman"/>
          <w:sz w:val="24"/>
          <w:szCs w:val="24"/>
        </w:rPr>
        <w:t>8</w:t>
      </w:r>
    </w:p>
    <w:p w:rsidR="006F1716" w:rsidRPr="00A4795C" w:rsidRDefault="006F1716" w:rsidP="009C68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795C">
        <w:rPr>
          <w:rFonts w:ascii="Times New Roman" w:hAnsi="Times New Roman" w:cs="Times New Roman"/>
          <w:sz w:val="24"/>
          <w:szCs w:val="24"/>
        </w:rPr>
        <w:t>Перечень сайтов для дополнительного образования п</w:t>
      </w:r>
      <w:r w:rsidR="002423CD">
        <w:rPr>
          <w:rFonts w:ascii="Times New Roman" w:hAnsi="Times New Roman" w:cs="Times New Roman"/>
          <w:sz w:val="24"/>
          <w:szCs w:val="24"/>
        </w:rPr>
        <w:t xml:space="preserve">о предмету                   </w:t>
      </w:r>
      <w:r w:rsidR="00EA3A02">
        <w:rPr>
          <w:rFonts w:ascii="Times New Roman" w:hAnsi="Times New Roman" w:cs="Times New Roman"/>
          <w:sz w:val="24"/>
          <w:szCs w:val="24"/>
        </w:rPr>
        <w:t xml:space="preserve"> </w:t>
      </w:r>
      <w:r w:rsidRPr="00A4795C">
        <w:rPr>
          <w:rFonts w:ascii="Times New Roman" w:hAnsi="Times New Roman" w:cs="Times New Roman"/>
          <w:sz w:val="24"/>
          <w:szCs w:val="24"/>
        </w:rPr>
        <w:t xml:space="preserve"> стр. 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B960E6">
        <w:rPr>
          <w:rFonts w:ascii="Times New Roman" w:hAnsi="Times New Roman" w:cs="Times New Roman"/>
          <w:sz w:val="24"/>
          <w:szCs w:val="24"/>
        </w:rPr>
        <w:t>8</w:t>
      </w:r>
    </w:p>
    <w:p w:rsidR="006F1716" w:rsidRPr="00A4795C" w:rsidRDefault="00AA4A2B" w:rsidP="009C683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Календарно-тематический план по </w:t>
      </w:r>
      <w:r w:rsidRPr="00AA4A2B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A4A2B">
        <w:rPr>
          <w:rFonts w:ascii="Times New Roman" w:hAnsi="Times New Roman" w:cs="Times New Roman"/>
          <w:sz w:val="24"/>
          <w:szCs w:val="24"/>
        </w:rPr>
        <w:t>«Человек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Pr="00AA4A2B">
        <w:rPr>
          <w:rFonts w:ascii="Times New Roman" w:hAnsi="Times New Roman" w:cs="Times New Roman"/>
          <w:sz w:val="24"/>
          <w:szCs w:val="24"/>
        </w:rPr>
        <w:t>професси</w:t>
      </w:r>
      <w:r>
        <w:rPr>
          <w:rFonts w:ascii="Times New Roman" w:hAnsi="Times New Roman" w:cs="Times New Roman"/>
          <w:sz w:val="24"/>
          <w:szCs w:val="24"/>
        </w:rPr>
        <w:t xml:space="preserve">я» </w:t>
      </w:r>
      <w:r w:rsidRPr="00AA4A2B">
        <w:rPr>
          <w:rFonts w:ascii="Times New Roman" w:hAnsi="Times New Roman" w:cs="Times New Roman"/>
          <w:sz w:val="24"/>
          <w:szCs w:val="24"/>
        </w:rPr>
        <w:t xml:space="preserve">    </w:t>
      </w:r>
      <w:r w:rsidR="002423C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3A02">
        <w:rPr>
          <w:rFonts w:ascii="Times New Roman" w:hAnsi="Times New Roman" w:cs="Times New Roman"/>
          <w:sz w:val="24"/>
          <w:szCs w:val="24"/>
        </w:rPr>
        <w:t xml:space="preserve"> 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6F1716" w:rsidRPr="00AA4A2B">
        <w:rPr>
          <w:rFonts w:ascii="Times New Roman" w:hAnsi="Times New Roman" w:cs="Times New Roman"/>
          <w:sz w:val="24"/>
          <w:szCs w:val="24"/>
        </w:rPr>
        <w:t>стр</w:t>
      </w:r>
      <w:r w:rsidR="006F1716">
        <w:rPr>
          <w:rFonts w:ascii="Times New Roman" w:hAnsi="Times New Roman" w:cs="Times New Roman"/>
          <w:sz w:val="24"/>
          <w:szCs w:val="24"/>
        </w:rPr>
        <w:t>.</w:t>
      </w:r>
      <w:r w:rsidR="002423CD">
        <w:rPr>
          <w:rFonts w:ascii="Times New Roman" w:hAnsi="Times New Roman" w:cs="Times New Roman"/>
          <w:sz w:val="24"/>
          <w:szCs w:val="24"/>
        </w:rPr>
        <w:t xml:space="preserve"> </w:t>
      </w:r>
      <w:r w:rsidR="00B960E6">
        <w:rPr>
          <w:rFonts w:ascii="Times New Roman" w:hAnsi="Times New Roman" w:cs="Times New Roman"/>
          <w:sz w:val="24"/>
          <w:szCs w:val="24"/>
        </w:rPr>
        <w:t>9-11</w:t>
      </w:r>
    </w:p>
    <w:p w:rsidR="006F1716" w:rsidRPr="00A4795C" w:rsidRDefault="006F1716" w:rsidP="009C683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1716" w:rsidRPr="00A4795C" w:rsidRDefault="006F1716" w:rsidP="009C6830">
      <w:pPr>
        <w:jc w:val="both"/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6F1716" w:rsidRPr="00A4795C" w:rsidRDefault="006F1716" w:rsidP="009C6830">
      <w:pPr>
        <w:jc w:val="both"/>
        <w:rPr>
          <w:b/>
          <w:bCs/>
          <w:color w:val="000000" w:themeColor="text1"/>
        </w:rPr>
      </w:pPr>
    </w:p>
    <w:p w:rsidR="00824D48" w:rsidRPr="008B276F" w:rsidRDefault="00824D48" w:rsidP="009C6830">
      <w:pPr>
        <w:jc w:val="both"/>
        <w:rPr>
          <w:sz w:val="32"/>
          <w:szCs w:val="32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6F1716" w:rsidRDefault="006F1716" w:rsidP="009C6830">
      <w:pPr>
        <w:jc w:val="both"/>
        <w:rPr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F75608" w:rsidRDefault="00F75608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9C6830" w:rsidRDefault="009C6830" w:rsidP="009C6830">
      <w:pPr>
        <w:jc w:val="center"/>
        <w:rPr>
          <w:b/>
          <w:sz w:val="28"/>
          <w:szCs w:val="28"/>
        </w:rPr>
      </w:pPr>
    </w:p>
    <w:p w:rsidR="00745D88" w:rsidRDefault="00745D88" w:rsidP="00A5141A">
      <w:pPr>
        <w:rPr>
          <w:b/>
          <w:sz w:val="28"/>
          <w:szCs w:val="28"/>
        </w:rPr>
      </w:pPr>
    </w:p>
    <w:p w:rsidR="00824D48" w:rsidRDefault="00824D48" w:rsidP="009C683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C6830">
        <w:rPr>
          <w:b/>
          <w:sz w:val="28"/>
          <w:szCs w:val="28"/>
        </w:rPr>
        <w:lastRenderedPageBreak/>
        <w:t>Пояснительная записка</w:t>
      </w:r>
    </w:p>
    <w:p w:rsidR="00F75608" w:rsidRPr="009C6830" w:rsidRDefault="00F75608" w:rsidP="009C6830">
      <w:pPr>
        <w:jc w:val="center"/>
        <w:rPr>
          <w:b/>
          <w:sz w:val="28"/>
          <w:szCs w:val="28"/>
        </w:rPr>
      </w:pPr>
    </w:p>
    <w:p w:rsidR="00643495" w:rsidRPr="00844C14" w:rsidRDefault="00643495" w:rsidP="009C6830">
      <w:pPr>
        <w:jc w:val="both"/>
      </w:pPr>
      <w:r w:rsidRPr="00844C14">
        <w:t>Переход на массовое профильное обучение в настоящее время обусловлен рядом причин, одной из которых является необходимость формирования у старшеклассников готовности к осознанному выбору будущей профессиональной деятельности.</w:t>
      </w:r>
    </w:p>
    <w:p w:rsidR="00643495" w:rsidRPr="00844C14" w:rsidRDefault="00643495" w:rsidP="009C6830">
      <w:pPr>
        <w:jc w:val="both"/>
      </w:pPr>
      <w:r w:rsidRPr="00844C14">
        <w:t>Курс «Человек и профессия» позволяет учащимся изучить свои возможности и потребности и соотнести их с требованиями, которые предъявляет интересующая их профессия, сделать обоснованный выбор профиля в старшей школе, 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643495" w:rsidRPr="00844C14" w:rsidRDefault="00643495" w:rsidP="009C6830">
      <w:pPr>
        <w:jc w:val="both"/>
      </w:pPr>
      <w:r w:rsidRPr="00844C14">
        <w:t>Этот курс может изучаться самостоятельно, но может быть дополнен следующими программами: «Когда общение становится профессией», «Техника без тайн», «С любой информацией на «ты», «Создание красоты», «Гармония природы», которые предусматривают проведение профессиональных проб.</w:t>
      </w:r>
    </w:p>
    <w:p w:rsidR="00643495" w:rsidRPr="00844C14" w:rsidRDefault="00643495" w:rsidP="009C6830">
      <w:pPr>
        <w:jc w:val="both"/>
      </w:pPr>
      <w:r w:rsidRPr="00844C14">
        <w:t>Основной целью данного курса является формирование у учащихся готовности к осознанному социальному и профессиональному самоопределению.</w:t>
      </w:r>
    </w:p>
    <w:p w:rsidR="00643495" w:rsidRPr="00844C14" w:rsidRDefault="00643495" w:rsidP="009C6830">
      <w:pPr>
        <w:jc w:val="both"/>
      </w:pPr>
      <w:r w:rsidRPr="00844C14">
        <w:t>Цель осуществляется посредством выполнения следующих задач:</w:t>
      </w:r>
    </w:p>
    <w:p w:rsidR="00643495" w:rsidRPr="00844C14" w:rsidRDefault="00643495" w:rsidP="009C6830">
      <w:pPr>
        <w:jc w:val="both"/>
      </w:pPr>
      <w:r>
        <w:t xml:space="preserve">- </w:t>
      </w:r>
      <w:r w:rsidRPr="00844C14">
        <w:t>помочь учащимся раскрыть психологические особенности своей личности;</w:t>
      </w:r>
    </w:p>
    <w:p w:rsidR="00643495" w:rsidRPr="00844C14" w:rsidRDefault="00643495" w:rsidP="009C6830">
      <w:pPr>
        <w:jc w:val="both"/>
      </w:pPr>
      <w:r>
        <w:t xml:space="preserve">- </w:t>
      </w:r>
      <w:r w:rsidRPr="00844C14">
        <w:t>подготовить школьников к осознанному выбору профиля обучения в старшей школе и в перспективе – будущей профессии;</w:t>
      </w:r>
    </w:p>
    <w:p w:rsidR="00643495" w:rsidRPr="00844C14" w:rsidRDefault="00643495" w:rsidP="009C6830">
      <w:pPr>
        <w:jc w:val="both"/>
      </w:pPr>
      <w:r>
        <w:t xml:space="preserve">- </w:t>
      </w:r>
      <w:r w:rsidRPr="00844C14"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 способностей;</w:t>
      </w:r>
    </w:p>
    <w:p w:rsidR="00643495" w:rsidRPr="00844C14" w:rsidRDefault="00643495" w:rsidP="009C6830">
      <w:pPr>
        <w:jc w:val="both"/>
      </w:pPr>
      <w:r>
        <w:t xml:space="preserve">- </w:t>
      </w:r>
      <w:r w:rsidRPr="00844C14">
        <w:t>обучить учащихся выявлению соответствия требований выбранной профессии их способностям и возможностям;</w:t>
      </w:r>
    </w:p>
    <w:p w:rsidR="00643495" w:rsidRPr="00844C14" w:rsidRDefault="00643495" w:rsidP="009C6830">
      <w:pPr>
        <w:jc w:val="both"/>
      </w:pPr>
      <w:r>
        <w:t xml:space="preserve">- </w:t>
      </w:r>
      <w:r w:rsidRPr="00844C14"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643495" w:rsidRDefault="00643495" w:rsidP="009C6830">
      <w:pPr>
        <w:jc w:val="both"/>
      </w:pPr>
      <w:r>
        <w:t xml:space="preserve">- </w:t>
      </w:r>
      <w:r w:rsidRPr="00844C14">
        <w:t>обучить планированию профессиональной карьеры.</w:t>
      </w:r>
    </w:p>
    <w:p w:rsidR="00F75608" w:rsidRPr="00844C14" w:rsidRDefault="00F75608" w:rsidP="009C6830">
      <w:pPr>
        <w:jc w:val="both"/>
      </w:pPr>
    </w:p>
    <w:p w:rsidR="009C6830" w:rsidRDefault="00643495" w:rsidP="009C6830">
      <w:pPr>
        <w:jc w:val="both"/>
      </w:pPr>
      <w:r w:rsidRPr="00844C14">
        <w:t>В результате выполнения данной программы учащиеся</w:t>
      </w:r>
    </w:p>
    <w:p w:rsidR="00643495" w:rsidRPr="00844C14" w:rsidRDefault="00643495" w:rsidP="009C6830">
      <w:pPr>
        <w:jc w:val="both"/>
      </w:pPr>
      <w:r w:rsidRPr="00844C14">
        <w:rPr>
          <w:b/>
        </w:rPr>
        <w:t>должны знать</w:t>
      </w:r>
      <w:r w:rsidRPr="00844C14">
        <w:t xml:space="preserve"> сущность и содержание следующих понятий: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психологические особенности личности;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самоопределение;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профессиональные интересы и склонности, способности;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классификация, типы и подтипы профессий;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профессиограмма;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профессиональная пригодность;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проектирование профессионального жизненного пути;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карьера, виды карьеры;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личный профессиональный план;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общение;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самооценка;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профпригодность;</w:t>
      </w:r>
    </w:p>
    <w:p w:rsidR="00643495" w:rsidRPr="00D7107F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компенсация способностей;</w:t>
      </w:r>
    </w:p>
    <w:p w:rsidR="00643495" w:rsidRDefault="00643495" w:rsidP="00D7107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рынок труда.</w:t>
      </w:r>
    </w:p>
    <w:p w:rsidR="00F75608" w:rsidRDefault="00F75608" w:rsidP="00F75608">
      <w:pPr>
        <w:jc w:val="both"/>
      </w:pPr>
    </w:p>
    <w:p w:rsidR="00F75608" w:rsidRDefault="00F75608" w:rsidP="00F75608">
      <w:pPr>
        <w:jc w:val="both"/>
      </w:pPr>
    </w:p>
    <w:p w:rsidR="00F75608" w:rsidRPr="00F75608" w:rsidRDefault="00F75608" w:rsidP="00F75608">
      <w:pPr>
        <w:jc w:val="both"/>
      </w:pPr>
    </w:p>
    <w:p w:rsidR="00643495" w:rsidRPr="00D7107F" w:rsidRDefault="00643495" w:rsidP="009C6830">
      <w:pPr>
        <w:jc w:val="both"/>
      </w:pPr>
      <w:r w:rsidRPr="00D7107F">
        <w:lastRenderedPageBreak/>
        <w:t xml:space="preserve">На основе полученных знаний учащиеся </w:t>
      </w:r>
      <w:r w:rsidRPr="00D7107F">
        <w:rPr>
          <w:b/>
        </w:rPr>
        <w:t>должны уметь</w:t>
      </w:r>
      <w:r w:rsidRPr="00D7107F">
        <w:t>:</w:t>
      </w:r>
    </w:p>
    <w:p w:rsidR="00D7107F" w:rsidRPr="00D7107F" w:rsidRDefault="00D7107F" w:rsidP="009C6830">
      <w:pPr>
        <w:jc w:val="both"/>
      </w:pPr>
    </w:p>
    <w:p w:rsidR="00643495" w:rsidRPr="00D7107F" w:rsidRDefault="00643495" w:rsidP="00D710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раскрывать психологические особенности своей личности;</w:t>
      </w:r>
    </w:p>
    <w:p w:rsidR="00643495" w:rsidRPr="00D7107F" w:rsidRDefault="00643495" w:rsidP="00D710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выявлять свои способности и профессиональные интересы;</w:t>
      </w:r>
    </w:p>
    <w:p w:rsidR="00643495" w:rsidRPr="00D7107F" w:rsidRDefault="00643495" w:rsidP="00D710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определять соответствие выбранной профессии своим способностям, личностным особенностям и запросам рынка труда;</w:t>
      </w:r>
    </w:p>
    <w:p w:rsidR="00643495" w:rsidRPr="00D7107F" w:rsidRDefault="00643495" w:rsidP="00D710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работать с профессиограммами;</w:t>
      </w:r>
    </w:p>
    <w:p w:rsidR="00643495" w:rsidRPr="00D7107F" w:rsidRDefault="00643495" w:rsidP="00D710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ориентироваться в типах и подтипах профессий;</w:t>
      </w:r>
    </w:p>
    <w:p w:rsidR="00643495" w:rsidRPr="00D7107F" w:rsidRDefault="00643495" w:rsidP="00D710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составлять личный профессиональный план;</w:t>
      </w:r>
    </w:p>
    <w:p w:rsidR="00643495" w:rsidRPr="00D7107F" w:rsidRDefault="00643495" w:rsidP="00D7107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07F">
        <w:rPr>
          <w:rFonts w:ascii="Times New Roman" w:hAnsi="Times New Roman" w:cs="Times New Roman"/>
          <w:sz w:val="24"/>
          <w:szCs w:val="24"/>
        </w:rPr>
        <w:t>проектировать свою профессиональную карьеру.</w:t>
      </w:r>
    </w:p>
    <w:p w:rsidR="00643495" w:rsidRPr="00844C14" w:rsidRDefault="00643495" w:rsidP="009C6830">
      <w:pPr>
        <w:jc w:val="both"/>
      </w:pPr>
      <w:r w:rsidRPr="00844C14">
        <w:t>Проведение занятий по программе курса предполагает использование широкого спектра методических средств, таких, как:</w:t>
      </w:r>
    </w:p>
    <w:p w:rsidR="00643495" w:rsidRPr="00844C14" w:rsidRDefault="00643495" w:rsidP="009C6830">
      <w:pPr>
        <w:jc w:val="both"/>
      </w:pPr>
      <w:r w:rsidRPr="00844C14">
        <w:t>междисциплинарная интеграция, содействующая становлению целостного мировоззрения;</w:t>
      </w:r>
    </w:p>
    <w:p w:rsidR="00643495" w:rsidRPr="00844C14" w:rsidRDefault="00643495" w:rsidP="009C6830">
      <w:pPr>
        <w:jc w:val="both"/>
      </w:pPr>
      <w:r w:rsidRPr="00844C14">
        <w:t>интерактивность (работа в малых группах, ролевые игры, тренинг);</w:t>
      </w:r>
    </w:p>
    <w:p w:rsidR="00643495" w:rsidRPr="00844C14" w:rsidRDefault="00643495" w:rsidP="009C6830">
      <w:pPr>
        <w:jc w:val="both"/>
      </w:pPr>
      <w:r w:rsidRPr="00844C14">
        <w:t>обучение через опыт и сотрудничество.</w:t>
      </w:r>
    </w:p>
    <w:p w:rsidR="00643495" w:rsidRPr="00844C14" w:rsidRDefault="00643495" w:rsidP="009C6830">
      <w:pPr>
        <w:jc w:val="both"/>
      </w:pPr>
      <w:r w:rsidRPr="00844C14">
        <w:t>Данные методы и приёмы позволяют наиболее эффективно решать поставленные задачи курса. Для реализации содержания обучения по данной программе основные теоретические положения сопровождаются выполнением практических работ, которые помогают учащимся применять изученные понятия на практике, в конкретных жизненных ситуациях. (Большая часть практических заданий представлена в «Дневнике профессионального самоопределения старшеклассника» по курсу «Человек и профессия», разработанной коллективом авторов МОУ МУК. Ссылка на задания дана в колонке «Дидактические средства». Например, задание 2.2). На каждом занятии предусматривается практическая деятельность, включающая в себя работу с диагностическими методиками, участие в профориентационных и ролевых играх, выполнение упражнений. Предполагается также использование таких активных методов обучения, как эвристическая беседа, эвристический семинар, проблемное изложение учебного материала.</w:t>
      </w:r>
    </w:p>
    <w:p w:rsidR="00643495" w:rsidRPr="00844C14" w:rsidRDefault="00643495" w:rsidP="009C6830">
      <w:pPr>
        <w:jc w:val="both"/>
      </w:pPr>
      <w:r w:rsidRPr="00844C14">
        <w:t>В процессе обучения используется различный дидактический материал: презентации по темам курса, плакаты, схемы, видеоматериалы, «Дневник профессионального самоопределения».</w:t>
      </w:r>
    </w:p>
    <w:p w:rsidR="00643495" w:rsidRPr="00844C14" w:rsidRDefault="00643495" w:rsidP="009C6830">
      <w:pPr>
        <w:jc w:val="both"/>
      </w:pPr>
      <w:r w:rsidRPr="00844C14">
        <w:t>При оценке результатов обучения по данной программе целесообразно использовать зачетную систему оценивания в объеме курса.</w:t>
      </w:r>
    </w:p>
    <w:p w:rsidR="00643495" w:rsidRPr="00844C14" w:rsidRDefault="00643495" w:rsidP="009C6830">
      <w:pPr>
        <w:jc w:val="both"/>
      </w:pPr>
      <w:r w:rsidRPr="00844C14">
        <w:t>Зачетное оценивание предполагает выполнение учащимися в конце каждого раздела курса итоговых заданий, которые предпочтительно оформлять в папку «портфолио» с целью отслеживания индивидуальных результатов работы. Курс заканчивается выполнением итоговой творческой работы (мини-проекта, реферата, творческого исследования по одной из тем программы) и выставлением зачетных оценок.</w:t>
      </w:r>
    </w:p>
    <w:p w:rsidR="00824D48" w:rsidRPr="00D008E7" w:rsidRDefault="00643495" w:rsidP="009C6830">
      <w:pPr>
        <w:jc w:val="both"/>
      </w:pPr>
      <w:r w:rsidRPr="00844C14">
        <w:t>Материал программы распределен во времени с учетом его достаточности для качественного изучения основных положений и получен</w:t>
      </w:r>
      <w:r w:rsidR="00D008E7">
        <w:t>ия запланированных результатов.</w:t>
      </w:r>
    </w:p>
    <w:p w:rsidR="00824D48" w:rsidRDefault="00824D48" w:rsidP="009C6830">
      <w:pPr>
        <w:ind w:left="240" w:firstLine="240"/>
        <w:jc w:val="both"/>
      </w:pPr>
      <w:r>
        <w:t xml:space="preserve">  Рабочая программа разработана на основе программы курса «Человек и профессия» авторы составители Л.Н. Бобровская, О.Ю. Просихиной, допущена к использованию в учебном процессе.</w:t>
      </w:r>
    </w:p>
    <w:p w:rsidR="00824D48" w:rsidRDefault="00824D48" w:rsidP="009C6830">
      <w:pPr>
        <w:ind w:left="240" w:firstLine="240"/>
        <w:jc w:val="both"/>
      </w:pPr>
    </w:p>
    <w:p w:rsidR="00824D48" w:rsidRDefault="00824D48" w:rsidP="009C6830">
      <w:pPr>
        <w:ind w:left="240" w:firstLine="240"/>
        <w:jc w:val="both"/>
      </w:pPr>
      <w:r w:rsidRPr="002118F8">
        <w:rPr>
          <w:sz w:val="28"/>
          <w:szCs w:val="28"/>
        </w:rPr>
        <w:t>Цель курса</w:t>
      </w:r>
      <w:r>
        <w:t>:</w:t>
      </w:r>
    </w:p>
    <w:p w:rsidR="00824D48" w:rsidRDefault="00824D48" w:rsidP="009C6830">
      <w:pPr>
        <w:ind w:left="240" w:firstLine="240"/>
        <w:jc w:val="both"/>
      </w:pPr>
      <w:r>
        <w:t>- формирование у учащихся готовности к осознанному социальному самоопределению.</w:t>
      </w:r>
    </w:p>
    <w:p w:rsidR="00824D48" w:rsidRDefault="00824D48" w:rsidP="009C6830">
      <w:pPr>
        <w:ind w:left="240" w:firstLine="240"/>
        <w:jc w:val="both"/>
      </w:pPr>
      <w:r w:rsidRPr="002118F8">
        <w:rPr>
          <w:sz w:val="28"/>
          <w:szCs w:val="28"/>
        </w:rPr>
        <w:t>Задачи курса</w:t>
      </w:r>
      <w:r>
        <w:t xml:space="preserve">: </w:t>
      </w:r>
    </w:p>
    <w:p w:rsidR="00824D48" w:rsidRDefault="00824D48" w:rsidP="009C6830">
      <w:pPr>
        <w:numPr>
          <w:ilvl w:val="0"/>
          <w:numId w:val="2"/>
        </w:numPr>
        <w:jc w:val="both"/>
      </w:pPr>
      <w:r>
        <w:t>Помочь учащимся раскрыть психологические особенности своей личности;</w:t>
      </w:r>
    </w:p>
    <w:p w:rsidR="00824D48" w:rsidRDefault="00824D48" w:rsidP="009C6830">
      <w:pPr>
        <w:numPr>
          <w:ilvl w:val="0"/>
          <w:numId w:val="2"/>
        </w:numPr>
        <w:jc w:val="both"/>
      </w:pPr>
      <w:r>
        <w:t>Подготовить учащихся к осознанному выбору профиля обучения в старшем звене и в перспективе – будущей профессии;</w:t>
      </w:r>
    </w:p>
    <w:p w:rsidR="00824D48" w:rsidRDefault="00824D48" w:rsidP="009C6830">
      <w:pPr>
        <w:numPr>
          <w:ilvl w:val="0"/>
          <w:numId w:val="2"/>
        </w:numPr>
        <w:jc w:val="both"/>
      </w:pPr>
      <w:r>
        <w:lastRenderedPageBreak/>
        <w:t>Расширить знания учащихся о мире профессий, познакомив их с классификацией, типами и подтипами профессий, возможностями подготовки к ним, дать представление о профпригодности и компенсации способностей;</w:t>
      </w:r>
    </w:p>
    <w:p w:rsidR="00824D48" w:rsidRDefault="00824D48" w:rsidP="009C6830">
      <w:pPr>
        <w:numPr>
          <w:ilvl w:val="0"/>
          <w:numId w:val="2"/>
        </w:numPr>
        <w:jc w:val="both"/>
      </w:pPr>
      <w:r>
        <w:t>Обучить выявлению  соответствия требований выбранной профессии способностям и возможностям учащихся;</w:t>
      </w:r>
    </w:p>
    <w:p w:rsidR="00824D48" w:rsidRDefault="00824D48" w:rsidP="009C6830">
      <w:pPr>
        <w:numPr>
          <w:ilvl w:val="0"/>
          <w:numId w:val="2"/>
        </w:numPr>
        <w:jc w:val="both"/>
      </w:pPr>
      <w:r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 – экономических условиях;</w:t>
      </w:r>
    </w:p>
    <w:p w:rsidR="00824D48" w:rsidRDefault="00824D48" w:rsidP="009C6830">
      <w:pPr>
        <w:numPr>
          <w:ilvl w:val="0"/>
          <w:numId w:val="2"/>
        </w:numPr>
        <w:jc w:val="both"/>
      </w:pPr>
      <w:r>
        <w:t>Обучать планированию профессиональной карьеры.</w:t>
      </w:r>
    </w:p>
    <w:p w:rsidR="00824D48" w:rsidRDefault="00824D48" w:rsidP="009C6830">
      <w:pPr>
        <w:ind w:left="240" w:firstLine="240"/>
        <w:jc w:val="both"/>
      </w:pPr>
      <w:r w:rsidRPr="002118F8">
        <w:rPr>
          <w:sz w:val="28"/>
          <w:szCs w:val="28"/>
        </w:rPr>
        <w:t>Количество часов</w:t>
      </w:r>
      <w:r>
        <w:t>: Всего: 34часа;  в неделю1 час; проектных работ: 1 час</w:t>
      </w:r>
    </w:p>
    <w:p w:rsidR="009C6830" w:rsidRDefault="009C6830" w:rsidP="009C6830">
      <w:pPr>
        <w:ind w:left="240" w:firstLine="240"/>
        <w:jc w:val="both"/>
      </w:pPr>
    </w:p>
    <w:p w:rsidR="00D008E7" w:rsidRPr="00D7107F" w:rsidRDefault="00D008E7" w:rsidP="00D7107F">
      <w:pPr>
        <w:jc w:val="center"/>
        <w:rPr>
          <w:b/>
        </w:rPr>
      </w:pPr>
      <w:r w:rsidRPr="00D7107F">
        <w:rPr>
          <w:b/>
        </w:rPr>
        <w:t>Учебно-тематический план курса «Человек и профессия»</w:t>
      </w:r>
    </w:p>
    <w:p w:rsidR="009C6830" w:rsidRPr="002118F8" w:rsidRDefault="009C6830" w:rsidP="009C6830">
      <w:pPr>
        <w:jc w:val="both"/>
      </w:pPr>
    </w:p>
    <w:tbl>
      <w:tblPr>
        <w:tblStyle w:val="a3"/>
        <w:tblW w:w="10214" w:type="dxa"/>
        <w:jc w:val="center"/>
        <w:tblInd w:w="7113" w:type="dxa"/>
        <w:tblLayout w:type="fixed"/>
        <w:tblLook w:val="01E0"/>
      </w:tblPr>
      <w:tblGrid>
        <w:gridCol w:w="733"/>
        <w:gridCol w:w="8505"/>
        <w:gridCol w:w="976"/>
      </w:tblGrid>
      <w:tr w:rsidR="00D008E7" w:rsidTr="00A031D2">
        <w:trPr>
          <w:trHeight w:val="135"/>
          <w:jc w:val="center"/>
        </w:trPr>
        <w:tc>
          <w:tcPr>
            <w:tcW w:w="733" w:type="dxa"/>
            <w:shd w:val="clear" w:color="auto" w:fill="auto"/>
          </w:tcPr>
          <w:p w:rsidR="00D008E7" w:rsidRDefault="00D008E7" w:rsidP="009C6830">
            <w:pPr>
              <w:jc w:val="both"/>
            </w:pPr>
            <w:r>
              <w:t>№п\п</w:t>
            </w:r>
          </w:p>
        </w:tc>
        <w:tc>
          <w:tcPr>
            <w:tcW w:w="8505" w:type="dxa"/>
            <w:shd w:val="clear" w:color="auto" w:fill="auto"/>
          </w:tcPr>
          <w:p w:rsidR="00D008E7" w:rsidRPr="002118F8" w:rsidRDefault="00D008E7" w:rsidP="009C6830">
            <w:pPr>
              <w:jc w:val="both"/>
              <w:rPr>
                <w:b/>
              </w:rPr>
            </w:pPr>
            <w:r w:rsidRPr="002118F8">
              <w:rPr>
                <w:b/>
              </w:rPr>
              <w:t>Наименование темы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Кол-во часов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Введение . предмет и задачи курса. Важность выбора профессии в жизни человека. Понятие и построение личного профессионального плана</w:t>
            </w:r>
          </w:p>
          <w:p w:rsidR="00A031D2" w:rsidRDefault="00A031D2" w:rsidP="009C6830">
            <w:pPr>
              <w:jc w:val="both"/>
            </w:pPr>
          </w:p>
          <w:p w:rsidR="00A031D2" w:rsidRDefault="00A031D2" w:rsidP="009C6830">
            <w:pPr>
              <w:jc w:val="both"/>
            </w:pPr>
          </w:p>
        </w:tc>
        <w:tc>
          <w:tcPr>
            <w:tcW w:w="976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1</w:t>
            </w:r>
            <w:r w:rsidR="00EA3A02">
              <w:rPr>
                <w:b/>
              </w:rPr>
              <w:t>ч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2</w:t>
            </w:r>
          </w:p>
        </w:tc>
        <w:tc>
          <w:tcPr>
            <w:tcW w:w="8505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Познавательные процессы и способности личности</w:t>
            </w:r>
          </w:p>
          <w:p w:rsidR="00A031D2" w:rsidRPr="00EE3F34" w:rsidRDefault="00A031D2" w:rsidP="009C6830">
            <w:pPr>
              <w:jc w:val="both"/>
              <w:rPr>
                <w:b/>
              </w:rPr>
            </w:pPr>
          </w:p>
        </w:tc>
        <w:tc>
          <w:tcPr>
            <w:tcW w:w="976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6</w:t>
            </w:r>
            <w:r w:rsidR="00EA3A02">
              <w:rPr>
                <w:b/>
              </w:rPr>
              <w:t>ч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2.1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Память. Внимание.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2.2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Ощущение. Восприятие. Представление. Воображение.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2.3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Мышление. Особенности интеллектуальной сферы. Типы интеллекта</w:t>
            </w:r>
          </w:p>
          <w:p w:rsidR="00A031D2" w:rsidRDefault="00A031D2" w:rsidP="009C6830">
            <w:pPr>
              <w:jc w:val="both"/>
            </w:pP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2.4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Способности. Виды способностей: общие и специальные. Условия развития способностей</w:t>
            </w:r>
          </w:p>
          <w:p w:rsidR="00A031D2" w:rsidRDefault="00A031D2" w:rsidP="009C6830">
            <w:pPr>
              <w:jc w:val="both"/>
            </w:pP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3</w:t>
            </w:r>
          </w:p>
        </w:tc>
        <w:tc>
          <w:tcPr>
            <w:tcW w:w="8505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Психология личности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6</w:t>
            </w:r>
            <w:r w:rsidR="00EA3A02">
              <w:rPr>
                <w:b/>
              </w:rPr>
              <w:t>ч</w:t>
            </w:r>
          </w:p>
          <w:p w:rsidR="00EE3F34" w:rsidRPr="00EE3F34" w:rsidRDefault="00EE3F34" w:rsidP="009C6830">
            <w:pPr>
              <w:jc w:val="both"/>
              <w:rPr>
                <w:b/>
              </w:rPr>
            </w:pP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3.1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 xml:space="preserve">Типы нервной системы. Типы темпераметра. Характер. Самооценка  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3.2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Самоопределение. Профессиональное самоопределение. Смысл и цель жизни человека. Мотивационная сфера личности. Потребности, их виды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3.3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Общение. Деловое общение. Конфликт. Виды конфликтов. Способы разрешения конфликтов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4</w:t>
            </w:r>
          </w:p>
        </w:tc>
        <w:tc>
          <w:tcPr>
            <w:tcW w:w="8505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Мир профессий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10</w:t>
            </w:r>
            <w:r w:rsidR="00EA3A02">
              <w:rPr>
                <w:b/>
              </w:rPr>
              <w:t>ч</w:t>
            </w:r>
          </w:p>
          <w:p w:rsidR="00EE3F34" w:rsidRPr="00EE3F34" w:rsidRDefault="00EE3F34" w:rsidP="009C6830">
            <w:pPr>
              <w:jc w:val="both"/>
              <w:rPr>
                <w:b/>
              </w:rPr>
            </w:pP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4.1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Понятия профессии, специальности, специализация, квалификация. Характеристика труда: характер, процесс и условия труда</w:t>
            </w:r>
          </w:p>
          <w:p w:rsidR="00A031D2" w:rsidRDefault="00A031D2" w:rsidP="009C6830">
            <w:pPr>
              <w:jc w:val="both"/>
            </w:pP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4.2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Классификация профессий. Формула профессии. Понятие профессиограммы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4.3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Типы профессий. Матрица выбора профессий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4.4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Характеристика профессий типа «человек - человек»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4.5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Характеристика профессий типа «человек - техника»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4.6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Характеристика профессий типа «человек – знаковая система»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4.7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Характеристика профессий типа «человек - природа»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4.8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Характеристика профессий типа «человек – художественный образ»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5</w:t>
            </w:r>
          </w:p>
        </w:tc>
        <w:tc>
          <w:tcPr>
            <w:tcW w:w="8505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Профессиональное самоопределение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7</w:t>
            </w:r>
            <w:r w:rsidR="00EA3A02">
              <w:rPr>
                <w:b/>
              </w:rPr>
              <w:t>ч</w:t>
            </w:r>
          </w:p>
          <w:p w:rsidR="00EE3F34" w:rsidRPr="00EE3F34" w:rsidRDefault="00EE3F34" w:rsidP="009C6830">
            <w:pPr>
              <w:jc w:val="both"/>
              <w:rPr>
                <w:b/>
              </w:rPr>
            </w:pP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5.1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Склонности и интересы в профессиональном выборе («хочу»)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5.2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 xml:space="preserve">Возможности личности в профессиональной деятельности («могу»). </w:t>
            </w:r>
            <w:r>
              <w:lastRenderedPageBreak/>
              <w:t>Специальные способности. Профпригодность. Понятие компенсации способностей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lastRenderedPageBreak/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lastRenderedPageBreak/>
              <w:t>5.3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Рынок труда. Потребности рынка труда в кадрах («надо»)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5.4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«Выбираю»: выбор профессии на основе самооценки и анализа составляющих «хочу» - «могу» - «надо»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5.5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Мотивационные факторы выбора профессии. Ошибки при выборе профессии. Рекомендации привыбору профессии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1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6</w:t>
            </w:r>
          </w:p>
        </w:tc>
        <w:tc>
          <w:tcPr>
            <w:tcW w:w="8505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Подготовка к будущей карьере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2</w:t>
            </w:r>
            <w:r w:rsidR="00EA3A02">
              <w:rPr>
                <w:b/>
              </w:rPr>
              <w:t>ч</w:t>
            </w:r>
          </w:p>
          <w:p w:rsidR="00EE3F34" w:rsidRPr="00EE3F34" w:rsidRDefault="00EE3F34" w:rsidP="009C6830">
            <w:pPr>
              <w:jc w:val="both"/>
              <w:rPr>
                <w:b/>
              </w:rPr>
            </w:pP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6.1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Понятие карьеры. Виды карьеры.  Построение карьеры по вертикали и горизонтали. Понятие должности. Необходимость постоянного самообразования и профессионального совершенствования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7</w:t>
            </w:r>
          </w:p>
        </w:tc>
        <w:tc>
          <w:tcPr>
            <w:tcW w:w="8505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Обобщение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2</w:t>
            </w:r>
            <w:r w:rsidR="00EA3A02">
              <w:rPr>
                <w:b/>
              </w:rPr>
              <w:t>ч</w:t>
            </w:r>
          </w:p>
          <w:p w:rsidR="00EE3F34" w:rsidRPr="00EE3F34" w:rsidRDefault="00EE3F34" w:rsidP="009C6830">
            <w:pPr>
              <w:jc w:val="both"/>
              <w:rPr>
                <w:b/>
              </w:rPr>
            </w:pP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  <w:r>
              <w:t>7.1</w:t>
            </w: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Построение личного профессионального плана. Зачет</w:t>
            </w:r>
            <w:r w:rsidR="00EA3A02">
              <w:t>. Проект.</w:t>
            </w:r>
          </w:p>
        </w:tc>
        <w:tc>
          <w:tcPr>
            <w:tcW w:w="976" w:type="dxa"/>
          </w:tcPr>
          <w:p w:rsidR="00D008E7" w:rsidRDefault="00D008E7" w:rsidP="009C6830">
            <w:pPr>
              <w:jc w:val="both"/>
            </w:pPr>
            <w:r>
              <w:t>2</w:t>
            </w:r>
          </w:p>
        </w:tc>
      </w:tr>
      <w:tr w:rsidR="00D008E7" w:rsidTr="00A031D2">
        <w:trPr>
          <w:jc w:val="center"/>
        </w:trPr>
        <w:tc>
          <w:tcPr>
            <w:tcW w:w="733" w:type="dxa"/>
          </w:tcPr>
          <w:p w:rsidR="00D008E7" w:rsidRDefault="00D008E7" w:rsidP="009C6830">
            <w:pPr>
              <w:jc w:val="both"/>
            </w:pPr>
          </w:p>
        </w:tc>
        <w:tc>
          <w:tcPr>
            <w:tcW w:w="8505" w:type="dxa"/>
          </w:tcPr>
          <w:p w:rsidR="00D008E7" w:rsidRDefault="00D008E7" w:rsidP="009C6830">
            <w:pPr>
              <w:jc w:val="both"/>
            </w:pPr>
            <w:r>
              <w:t>Итого:</w:t>
            </w:r>
          </w:p>
        </w:tc>
        <w:tc>
          <w:tcPr>
            <w:tcW w:w="976" w:type="dxa"/>
          </w:tcPr>
          <w:p w:rsidR="00D008E7" w:rsidRPr="00EE3F34" w:rsidRDefault="00D008E7" w:rsidP="009C6830">
            <w:pPr>
              <w:jc w:val="both"/>
              <w:rPr>
                <w:b/>
              </w:rPr>
            </w:pPr>
            <w:r w:rsidRPr="00EE3F34">
              <w:rPr>
                <w:b/>
              </w:rPr>
              <w:t>34</w:t>
            </w:r>
            <w:r w:rsidR="00EA3A02">
              <w:rPr>
                <w:b/>
              </w:rPr>
              <w:t>ч</w:t>
            </w:r>
          </w:p>
          <w:p w:rsidR="00EE3F34" w:rsidRDefault="00EE3F34" w:rsidP="009C6830">
            <w:pPr>
              <w:jc w:val="both"/>
            </w:pPr>
          </w:p>
        </w:tc>
      </w:tr>
    </w:tbl>
    <w:p w:rsidR="00D008E7" w:rsidRDefault="00D008E7" w:rsidP="009C6830">
      <w:pPr>
        <w:ind w:left="240" w:firstLine="240"/>
        <w:jc w:val="both"/>
      </w:pPr>
    </w:p>
    <w:p w:rsidR="00643495" w:rsidRDefault="00643495" w:rsidP="009C6830">
      <w:pPr>
        <w:ind w:left="240" w:firstLine="240"/>
        <w:jc w:val="both"/>
      </w:pPr>
    </w:p>
    <w:p w:rsidR="00643495" w:rsidRDefault="00643495" w:rsidP="002423CD">
      <w:pPr>
        <w:jc w:val="center"/>
      </w:pPr>
      <w:r w:rsidRPr="00643495">
        <w:rPr>
          <w:b/>
        </w:rPr>
        <w:t>Содержание курса «Человек и профессия</w:t>
      </w:r>
      <w:r w:rsidRPr="00844C14">
        <w:t>»</w:t>
      </w:r>
    </w:p>
    <w:p w:rsidR="00643495" w:rsidRPr="00844C14" w:rsidRDefault="00643495" w:rsidP="009C6830">
      <w:pPr>
        <w:jc w:val="both"/>
      </w:pPr>
    </w:p>
    <w:p w:rsidR="00643495" w:rsidRPr="00844C14" w:rsidRDefault="00643495" w:rsidP="009C6830">
      <w:pPr>
        <w:jc w:val="both"/>
      </w:pPr>
      <w:r w:rsidRPr="00844C14">
        <w:t>I</w:t>
      </w:r>
      <w:r w:rsidRPr="009C6830">
        <w:rPr>
          <w:b/>
        </w:rPr>
        <w:t>. Введение</w:t>
      </w:r>
      <w:r w:rsidR="009C6830" w:rsidRPr="009C6830">
        <w:rPr>
          <w:b/>
        </w:rPr>
        <w:t>1ч</w:t>
      </w:r>
    </w:p>
    <w:p w:rsidR="00643495" w:rsidRPr="00844C14" w:rsidRDefault="00643495" w:rsidP="009C6830">
      <w:pPr>
        <w:jc w:val="both"/>
      </w:pPr>
      <w:r w:rsidRPr="00844C14">
        <w:t>Предмет и задачи курса. Важность выбора профессии в жизни человека. Понятие и построение личного профессионального плана.</w:t>
      </w:r>
    </w:p>
    <w:p w:rsidR="00643495" w:rsidRPr="009C6830" w:rsidRDefault="00643495" w:rsidP="009C6830">
      <w:pPr>
        <w:jc w:val="both"/>
        <w:rPr>
          <w:b/>
        </w:rPr>
      </w:pPr>
      <w:r w:rsidRPr="009C6830">
        <w:rPr>
          <w:b/>
        </w:rPr>
        <w:t>II. Познавательные процессы и способности личности</w:t>
      </w:r>
      <w:r w:rsidR="009C6830" w:rsidRPr="009C6830">
        <w:rPr>
          <w:b/>
        </w:rPr>
        <w:t xml:space="preserve"> 6ч</w:t>
      </w:r>
    </w:p>
    <w:p w:rsidR="00643495" w:rsidRPr="00844C14" w:rsidRDefault="00643495" w:rsidP="009C6830">
      <w:pPr>
        <w:jc w:val="both"/>
      </w:pPr>
      <w:r w:rsidRPr="00844C14">
        <w:t>Память. Внимание. Ощущение. Восприятие. Представление. Воображение. Мышление. Особенности интеллектуальной сферы. Типы интеллекта. Способности. Виды способностей: общие и специальные. Условия развития способностей.</w:t>
      </w:r>
    </w:p>
    <w:p w:rsidR="00643495" w:rsidRPr="00844C14" w:rsidRDefault="00643495" w:rsidP="009C6830">
      <w:pPr>
        <w:jc w:val="both"/>
      </w:pPr>
      <w:r w:rsidRPr="00844C14">
        <w:t>условий для развития способностей.</w:t>
      </w:r>
    </w:p>
    <w:p w:rsidR="00643495" w:rsidRPr="009C6830" w:rsidRDefault="00643495" w:rsidP="009C6830">
      <w:pPr>
        <w:jc w:val="both"/>
        <w:rPr>
          <w:b/>
        </w:rPr>
      </w:pPr>
      <w:r w:rsidRPr="009C6830">
        <w:rPr>
          <w:b/>
        </w:rPr>
        <w:t>III. Психология личности</w:t>
      </w:r>
      <w:r w:rsidR="00D7107F">
        <w:rPr>
          <w:b/>
        </w:rPr>
        <w:t xml:space="preserve"> 6ч</w:t>
      </w:r>
    </w:p>
    <w:p w:rsidR="00643495" w:rsidRPr="00844C14" w:rsidRDefault="00643495" w:rsidP="009C6830">
      <w:pPr>
        <w:jc w:val="both"/>
      </w:pPr>
      <w:r w:rsidRPr="00844C14">
        <w:t>Типы нервной системы. Типы темперамента. Характер. Самооценка. Самоопределение.  Профессиональное самоопределение. Смысл и цель жизни человека. Мотивационная сфера личности. Потребности, их виды. Общение. Деловое общение. Конфликт. Виды конфликтов. Способы разрешения конфликтов.</w:t>
      </w:r>
    </w:p>
    <w:p w:rsidR="00643495" w:rsidRPr="009C6830" w:rsidRDefault="00643495" w:rsidP="009C6830">
      <w:pPr>
        <w:jc w:val="both"/>
        <w:rPr>
          <w:b/>
        </w:rPr>
      </w:pPr>
      <w:r w:rsidRPr="009C6830">
        <w:rPr>
          <w:b/>
        </w:rPr>
        <w:t>IV. Мир профессий</w:t>
      </w:r>
      <w:r w:rsidR="00D7107F">
        <w:rPr>
          <w:b/>
        </w:rPr>
        <w:t xml:space="preserve">  10ч</w:t>
      </w:r>
    </w:p>
    <w:p w:rsidR="00643495" w:rsidRPr="00844C14" w:rsidRDefault="00643495" w:rsidP="009C6830">
      <w:pPr>
        <w:jc w:val="both"/>
      </w:pPr>
      <w:r w:rsidRPr="00844C14">
        <w:t>Понятия профессии, специальности, специализации, квалификации. Характеристика труда: характер, процесс и условия труда.</w:t>
      </w:r>
    </w:p>
    <w:p w:rsidR="00643495" w:rsidRPr="00844C14" w:rsidRDefault="00643495" w:rsidP="009C6830">
      <w:pPr>
        <w:jc w:val="both"/>
      </w:pPr>
      <w:r w:rsidRPr="00844C14">
        <w:t>Классификация профессий. Формула профессии. Понятие профессиограммы. Типы профессий. Матрица выбора профессии.</w:t>
      </w:r>
    </w:p>
    <w:p w:rsidR="00643495" w:rsidRPr="00844C14" w:rsidRDefault="00643495" w:rsidP="009C6830">
      <w:pPr>
        <w:jc w:val="both"/>
      </w:pPr>
      <w:r w:rsidRPr="00844C14"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 Профессионально важные качества (ПВК).</w:t>
      </w:r>
    </w:p>
    <w:p w:rsidR="00643495" w:rsidRPr="009C6830" w:rsidRDefault="00643495" w:rsidP="009C6830">
      <w:pPr>
        <w:jc w:val="both"/>
        <w:rPr>
          <w:b/>
        </w:rPr>
      </w:pPr>
      <w:r w:rsidRPr="009C6830">
        <w:rPr>
          <w:b/>
        </w:rPr>
        <w:t>V. Профессиональное самоопределение</w:t>
      </w:r>
      <w:r w:rsidR="00D7107F">
        <w:rPr>
          <w:b/>
        </w:rPr>
        <w:t xml:space="preserve"> 7ч</w:t>
      </w:r>
    </w:p>
    <w:p w:rsidR="00643495" w:rsidRDefault="00643495" w:rsidP="009C6830">
      <w:pPr>
        <w:jc w:val="both"/>
      </w:pPr>
      <w:r w:rsidRPr="00844C14">
        <w:t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Понятие компенсации способностей. Рынок труда. Потребности рынка труда в кадрах («надо»). «Выбираю»: выбор профессии на основе самооценки и анализа составляющих «хочу» – «могу» – «надо». Мотивационные факторы выбора профессии. Ошибки при выборе профессии. Ре</w:t>
      </w:r>
      <w:r w:rsidR="00D7107F">
        <w:t>комендации по выбору профессии.</w:t>
      </w:r>
    </w:p>
    <w:p w:rsidR="00F75608" w:rsidRPr="00844C14" w:rsidRDefault="00F75608" w:rsidP="009C6830">
      <w:pPr>
        <w:jc w:val="both"/>
      </w:pPr>
    </w:p>
    <w:p w:rsidR="00643495" w:rsidRPr="00844C14" w:rsidRDefault="00643495" w:rsidP="009C6830">
      <w:pPr>
        <w:jc w:val="both"/>
      </w:pPr>
    </w:p>
    <w:p w:rsidR="00643495" w:rsidRPr="009C6830" w:rsidRDefault="00643495" w:rsidP="009C6830">
      <w:pPr>
        <w:jc w:val="both"/>
        <w:rPr>
          <w:b/>
        </w:rPr>
      </w:pPr>
      <w:r w:rsidRPr="009C6830">
        <w:rPr>
          <w:b/>
        </w:rPr>
        <w:lastRenderedPageBreak/>
        <w:t>VI. Подготовка к будущей карьере</w:t>
      </w:r>
      <w:r w:rsidR="00D7107F">
        <w:rPr>
          <w:b/>
        </w:rPr>
        <w:t xml:space="preserve"> 2ч</w:t>
      </w:r>
    </w:p>
    <w:p w:rsidR="00643495" w:rsidRPr="00844C14" w:rsidRDefault="00643495" w:rsidP="009C6830">
      <w:pPr>
        <w:jc w:val="both"/>
      </w:pPr>
      <w:r w:rsidRPr="00844C14"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643495" w:rsidRPr="009C6830" w:rsidRDefault="00643495" w:rsidP="009C6830">
      <w:pPr>
        <w:jc w:val="both"/>
        <w:rPr>
          <w:b/>
        </w:rPr>
      </w:pPr>
      <w:r w:rsidRPr="009C6830">
        <w:rPr>
          <w:b/>
        </w:rPr>
        <w:t>VII. Обобщение</w:t>
      </w:r>
      <w:r w:rsidR="00D7107F">
        <w:rPr>
          <w:b/>
        </w:rPr>
        <w:t xml:space="preserve"> 2ч</w:t>
      </w:r>
    </w:p>
    <w:p w:rsidR="00643495" w:rsidRPr="00844C14" w:rsidRDefault="00643495" w:rsidP="009C6830">
      <w:pPr>
        <w:jc w:val="both"/>
      </w:pPr>
      <w:r w:rsidRPr="00844C14">
        <w:t>Построение личного профессионального плана. Зачет.</w:t>
      </w:r>
    </w:p>
    <w:p w:rsidR="00643495" w:rsidRDefault="00643495" w:rsidP="009C6830">
      <w:pPr>
        <w:jc w:val="both"/>
      </w:pPr>
      <w:r w:rsidRPr="00844C14">
        <w:t>анализ ЛПП, составленного в начале и конце изучения курса «Человек и профессия».</w:t>
      </w:r>
    </w:p>
    <w:p w:rsidR="00056A6E" w:rsidRDefault="00056A6E" w:rsidP="009C6830">
      <w:pPr>
        <w:jc w:val="both"/>
      </w:pPr>
    </w:p>
    <w:p w:rsidR="00056A6E" w:rsidRPr="00A5141A" w:rsidRDefault="00056A6E" w:rsidP="00056A6E">
      <w:pPr>
        <w:jc w:val="center"/>
        <w:rPr>
          <w:b/>
        </w:rPr>
      </w:pPr>
      <w:r w:rsidRPr="00A5141A">
        <w:rPr>
          <w:b/>
        </w:rPr>
        <w:t xml:space="preserve">Требования к уровню подготовки учащихся </w:t>
      </w:r>
    </w:p>
    <w:p w:rsidR="00056A6E" w:rsidRPr="00A5141A" w:rsidRDefault="00056A6E" w:rsidP="00056A6E">
      <w:pPr>
        <w:jc w:val="center"/>
      </w:pPr>
    </w:p>
    <w:p w:rsidR="00056A6E" w:rsidRPr="00A5141A" w:rsidRDefault="00056A6E" w:rsidP="00056A6E">
      <w:pPr>
        <w:rPr>
          <w:b/>
          <w:i/>
        </w:rPr>
      </w:pPr>
      <w:r w:rsidRPr="00A5141A">
        <w:rPr>
          <w:b/>
          <w:i/>
        </w:rPr>
        <w:t>Учащиеся должны знать:</w:t>
      </w:r>
    </w:p>
    <w:p w:rsidR="00056A6E" w:rsidRPr="00A5141A" w:rsidRDefault="00056A6E" w:rsidP="00056A6E">
      <w:pPr>
        <w:ind w:firstLine="708"/>
        <w:jc w:val="center"/>
        <w:rPr>
          <w:b/>
          <w:i/>
        </w:rPr>
      </w:pPr>
    </w:p>
    <w:p w:rsidR="00056A6E" w:rsidRPr="00A5141A" w:rsidRDefault="00056A6E" w:rsidP="00056A6E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значение профессионального самоопределения;</w:t>
      </w:r>
    </w:p>
    <w:p w:rsidR="00056A6E" w:rsidRPr="00A5141A" w:rsidRDefault="00056A6E" w:rsidP="00056A6E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понятие личного профессионального плана</w:t>
      </w:r>
    </w:p>
    <w:p w:rsidR="00056A6E" w:rsidRPr="00A5141A" w:rsidRDefault="00056A6E" w:rsidP="00056A6E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понятие о профессии, специальности, специализации, квалификации;</w:t>
      </w:r>
    </w:p>
    <w:p w:rsidR="00056A6E" w:rsidRPr="00A5141A" w:rsidRDefault="00056A6E" w:rsidP="00056A6E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характеристику труда: содержание, характер, процесс и условия труда;</w:t>
      </w:r>
    </w:p>
    <w:p w:rsidR="00056A6E" w:rsidRPr="00A5141A" w:rsidRDefault="00056A6E" w:rsidP="00056A6E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классификацию профессий, формулу профессии;</w:t>
      </w:r>
    </w:p>
    <w:p w:rsidR="00056A6E" w:rsidRPr="00A5141A" w:rsidRDefault="00056A6E" w:rsidP="00056A6E">
      <w:pPr>
        <w:pStyle w:val="a4"/>
        <w:numPr>
          <w:ilvl w:val="0"/>
          <w:numId w:val="8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подтипы профессий в сфере «человек -человек», «человек - техника», «человек - знаковая система», «человек – природа», «человек – художественный образ»; основные характеристики содержания деятельности профессий данных подтипов; требования, предъявляемые к работающему в указанных сферах.</w:t>
      </w:r>
    </w:p>
    <w:p w:rsidR="00056A6E" w:rsidRPr="00A5141A" w:rsidRDefault="00056A6E" w:rsidP="00056A6E">
      <w:pPr>
        <w:pStyle w:val="a4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056A6E" w:rsidRPr="00A5141A" w:rsidRDefault="00056A6E" w:rsidP="00056A6E">
      <w:pPr>
        <w:rPr>
          <w:b/>
          <w:i/>
        </w:rPr>
      </w:pPr>
      <w:r w:rsidRPr="00A5141A">
        <w:rPr>
          <w:b/>
          <w:i/>
        </w:rPr>
        <w:t>Учащиеся должны уметь:</w:t>
      </w:r>
    </w:p>
    <w:p w:rsidR="00056A6E" w:rsidRPr="00A5141A" w:rsidRDefault="00056A6E" w:rsidP="00056A6E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56A6E" w:rsidRPr="00A5141A" w:rsidRDefault="00056A6E" w:rsidP="00056A6E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определять предмет и задачи курса;</w:t>
      </w:r>
    </w:p>
    <w:p w:rsidR="00056A6E" w:rsidRPr="00A5141A" w:rsidRDefault="00056A6E" w:rsidP="00056A6E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составлять личный профессиональный план;</w:t>
      </w:r>
    </w:p>
    <w:p w:rsidR="00056A6E" w:rsidRPr="00A5141A" w:rsidRDefault="00056A6E" w:rsidP="00056A6E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определять свои возможности: особенности памяти, внимания, воображения;</w:t>
      </w:r>
    </w:p>
    <w:p w:rsidR="00056A6E" w:rsidRPr="00A5141A" w:rsidRDefault="00056A6E" w:rsidP="00056A6E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определять типы темперамента, нервной системы;</w:t>
      </w:r>
    </w:p>
    <w:p w:rsidR="00056A6E" w:rsidRPr="00A5141A" w:rsidRDefault="00056A6E" w:rsidP="00056A6E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сравнивать имеющиеся у них представления о мире профессий с полученной на уроках информацией;</w:t>
      </w:r>
    </w:p>
    <w:p w:rsidR="00056A6E" w:rsidRPr="00A5141A" w:rsidRDefault="00056A6E" w:rsidP="00056A6E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определять свое отношение к содержанию деятельности в рамках определенного типа профессии;</w:t>
      </w:r>
    </w:p>
    <w:p w:rsidR="00056A6E" w:rsidRPr="00A5141A" w:rsidRDefault="00056A6E" w:rsidP="00056A6E">
      <w:pPr>
        <w:pStyle w:val="a4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анализировать информацию о профессиях.</w:t>
      </w:r>
    </w:p>
    <w:p w:rsidR="00056A6E" w:rsidRPr="00A5141A" w:rsidRDefault="00056A6E" w:rsidP="00056A6E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56A6E" w:rsidRPr="00A5141A" w:rsidRDefault="00056A6E" w:rsidP="00056A6E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1A">
        <w:rPr>
          <w:rFonts w:ascii="Times New Roman" w:hAnsi="Times New Roman" w:cs="Times New Roman"/>
          <w:b/>
          <w:sz w:val="24"/>
          <w:szCs w:val="24"/>
        </w:rPr>
        <w:t>Контрольные параметры оценки достижений ГОС учащимися по предмету</w:t>
      </w:r>
    </w:p>
    <w:p w:rsidR="00056A6E" w:rsidRPr="00A5141A" w:rsidRDefault="00056A6E" w:rsidP="00056A6E">
      <w:pPr>
        <w:pStyle w:val="a4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5141A">
        <w:rPr>
          <w:rFonts w:ascii="Times New Roman" w:hAnsi="Times New Roman" w:cs="Times New Roman"/>
          <w:b/>
          <w:sz w:val="24"/>
          <w:szCs w:val="24"/>
        </w:rPr>
        <w:t>устный опрос;</w:t>
      </w:r>
    </w:p>
    <w:p w:rsidR="00056A6E" w:rsidRPr="00A5141A" w:rsidRDefault="00056A6E" w:rsidP="00056A6E">
      <w:pPr>
        <w:pStyle w:val="a4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056A6E" w:rsidRPr="00A5141A" w:rsidRDefault="00056A6E" w:rsidP="00056A6E">
      <w:pPr>
        <w:pStyle w:val="a4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психологическое тестирование;</w:t>
      </w:r>
    </w:p>
    <w:p w:rsidR="00056A6E" w:rsidRPr="00A5141A" w:rsidRDefault="00056A6E" w:rsidP="00056A6E">
      <w:pPr>
        <w:pStyle w:val="a4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творческие работы (сообщение, изготовленный учащимися проект)</w:t>
      </w:r>
    </w:p>
    <w:p w:rsidR="00056A6E" w:rsidRPr="00A5141A" w:rsidRDefault="00056A6E" w:rsidP="00056A6E">
      <w:pPr>
        <w:pStyle w:val="a4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56A6E" w:rsidRPr="002423CD" w:rsidRDefault="00056A6E" w:rsidP="002423CD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1A">
        <w:rPr>
          <w:rFonts w:ascii="Times New Roman" w:hAnsi="Times New Roman" w:cs="Times New Roman"/>
          <w:b/>
          <w:sz w:val="24"/>
          <w:szCs w:val="24"/>
        </w:rPr>
        <w:t>Учет  и анализ результатов</w:t>
      </w:r>
    </w:p>
    <w:p w:rsidR="00056A6E" w:rsidRPr="00A5141A" w:rsidRDefault="00056A6E" w:rsidP="00056A6E">
      <w:pPr>
        <w:pStyle w:val="a4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психологическая помощь при составлении личного профессионального плана;</w:t>
      </w:r>
    </w:p>
    <w:p w:rsidR="00056A6E" w:rsidRPr="00A5141A" w:rsidRDefault="00056A6E" w:rsidP="00056A6E">
      <w:pPr>
        <w:pStyle w:val="a4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представления о различных сферах профессий;</w:t>
      </w:r>
    </w:p>
    <w:p w:rsidR="00056A6E" w:rsidRPr="00A5141A" w:rsidRDefault="00056A6E" w:rsidP="00056A6E">
      <w:pPr>
        <w:pStyle w:val="a4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исследование и ориентир в мире профессий;</w:t>
      </w:r>
    </w:p>
    <w:p w:rsidR="00056A6E" w:rsidRPr="00A5141A" w:rsidRDefault="00056A6E" w:rsidP="00056A6E">
      <w:pPr>
        <w:pStyle w:val="a4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>осознанный выбор профиля.</w:t>
      </w:r>
    </w:p>
    <w:p w:rsidR="00643495" w:rsidRPr="00A5141A" w:rsidRDefault="00643495" w:rsidP="00056A6E">
      <w:pPr>
        <w:jc w:val="both"/>
      </w:pPr>
    </w:p>
    <w:p w:rsidR="002423CD" w:rsidRPr="002423CD" w:rsidRDefault="002423CD" w:rsidP="002423CD">
      <w:pPr>
        <w:jc w:val="center"/>
        <w:rPr>
          <w:b/>
        </w:rPr>
      </w:pPr>
      <w:r w:rsidRPr="002423CD">
        <w:rPr>
          <w:b/>
        </w:rPr>
        <w:t>Программно-методическое обеспечение программы</w:t>
      </w:r>
    </w:p>
    <w:p w:rsidR="00643495" w:rsidRPr="00A5141A" w:rsidRDefault="00643495" w:rsidP="009C6830">
      <w:pPr>
        <w:jc w:val="both"/>
      </w:pPr>
      <w:r w:rsidRPr="00A5141A">
        <w:t>программа;</w:t>
      </w:r>
    </w:p>
    <w:p w:rsidR="00643495" w:rsidRPr="00A5141A" w:rsidRDefault="00643495" w:rsidP="009C6830">
      <w:pPr>
        <w:jc w:val="both"/>
      </w:pPr>
      <w:r w:rsidRPr="00A5141A">
        <w:t>методическое пособие для учителя;</w:t>
      </w:r>
    </w:p>
    <w:p w:rsidR="00643495" w:rsidRPr="00A5141A" w:rsidRDefault="00643495" w:rsidP="009C6830">
      <w:pPr>
        <w:jc w:val="both"/>
      </w:pPr>
      <w:r w:rsidRPr="00A5141A">
        <w:t>«Дневник профессионального самоопределения»;</w:t>
      </w:r>
    </w:p>
    <w:p w:rsidR="00643495" w:rsidRPr="00A5141A" w:rsidRDefault="00643495" w:rsidP="009C6830">
      <w:pPr>
        <w:jc w:val="both"/>
      </w:pPr>
      <w:r w:rsidRPr="00A5141A">
        <w:t>дидактический материал на электронных носителях.</w:t>
      </w:r>
    </w:p>
    <w:p w:rsidR="00643495" w:rsidRPr="00A5141A" w:rsidRDefault="00643495" w:rsidP="009C6830">
      <w:pPr>
        <w:jc w:val="both"/>
      </w:pPr>
      <w:r w:rsidRPr="00A5141A">
        <w:lastRenderedPageBreak/>
        <w:t>Методическое пособие для учителя представляет собой рекомендации по реализации программы курса. В нем содержится обширный информационный материал, отобранный и структурированный в соответствии с целями курса, необходимый учителю для проведения занятий, а также методические рекомендации по выбору форм и методов их проведения. Пособие построено по блочно-модульному принципу, что позволит педагогу конструировать и реализовывать многовариантные образовательные траектории.</w:t>
      </w:r>
    </w:p>
    <w:p w:rsidR="00824D48" w:rsidRPr="00A5141A" w:rsidRDefault="00824D48" w:rsidP="009C6830">
      <w:pPr>
        <w:ind w:left="240" w:firstLine="240"/>
        <w:jc w:val="both"/>
      </w:pPr>
    </w:p>
    <w:p w:rsidR="00824D48" w:rsidRPr="002423CD" w:rsidRDefault="00824D48" w:rsidP="002423CD">
      <w:pPr>
        <w:jc w:val="center"/>
        <w:rPr>
          <w:b/>
        </w:rPr>
      </w:pPr>
      <w:r w:rsidRPr="00A5141A">
        <w:rPr>
          <w:b/>
        </w:rPr>
        <w:t>Методическая литература:</w:t>
      </w:r>
    </w:p>
    <w:p w:rsidR="00824D48" w:rsidRPr="00A5141A" w:rsidRDefault="00824D48" w:rsidP="009C6830">
      <w:pPr>
        <w:numPr>
          <w:ilvl w:val="0"/>
          <w:numId w:val="1"/>
        </w:numPr>
        <w:jc w:val="both"/>
      </w:pPr>
      <w:r w:rsidRPr="00A5141A">
        <w:t>Методика преподавания курса «Твоя профессиональная карьера»\ под ред. С.Н. Чистяковой, - М., 1997</w:t>
      </w:r>
    </w:p>
    <w:p w:rsidR="00824D48" w:rsidRPr="00A5141A" w:rsidRDefault="00824D48" w:rsidP="009C6830">
      <w:pPr>
        <w:numPr>
          <w:ilvl w:val="0"/>
          <w:numId w:val="1"/>
        </w:numPr>
        <w:jc w:val="both"/>
      </w:pPr>
      <w:r w:rsidRPr="00A5141A">
        <w:t>Элективный курс «Человек и профессия». – М:. Глобус, 2007</w:t>
      </w:r>
    </w:p>
    <w:p w:rsidR="00824D48" w:rsidRPr="00A5141A" w:rsidRDefault="00824D48" w:rsidP="009C6830">
      <w:pPr>
        <w:ind w:left="360"/>
        <w:jc w:val="both"/>
      </w:pPr>
    </w:p>
    <w:p w:rsidR="00824D48" w:rsidRPr="00A5141A" w:rsidRDefault="00A5141A" w:rsidP="00A5141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41A">
        <w:rPr>
          <w:rFonts w:ascii="Times New Roman" w:hAnsi="Times New Roman" w:cs="Times New Roman"/>
          <w:sz w:val="24"/>
          <w:szCs w:val="24"/>
        </w:rPr>
        <w:t xml:space="preserve">Дневник </w:t>
      </w:r>
    </w:p>
    <w:p w:rsidR="00824D48" w:rsidRPr="00A5141A" w:rsidRDefault="00824D48" w:rsidP="009C6830">
      <w:pPr>
        <w:ind w:left="360"/>
        <w:jc w:val="both"/>
      </w:pPr>
    </w:p>
    <w:p w:rsidR="00824D48" w:rsidRPr="00A5141A" w:rsidRDefault="00824D48" w:rsidP="009C6830">
      <w:pPr>
        <w:ind w:left="360"/>
        <w:jc w:val="both"/>
      </w:pPr>
    </w:p>
    <w:p w:rsidR="00824D48" w:rsidRPr="00A5141A" w:rsidRDefault="00824D48" w:rsidP="009C6830">
      <w:pPr>
        <w:jc w:val="both"/>
      </w:pPr>
    </w:p>
    <w:p w:rsidR="00824D48" w:rsidRPr="00A5141A" w:rsidRDefault="00824D48" w:rsidP="009C6830">
      <w:pPr>
        <w:jc w:val="both"/>
      </w:pPr>
    </w:p>
    <w:p w:rsidR="00216349" w:rsidRDefault="00056A6E" w:rsidP="00056A6E">
      <w:pPr>
        <w:jc w:val="center"/>
        <w:rPr>
          <w:b/>
        </w:rPr>
      </w:pPr>
      <w:r w:rsidRPr="00A5141A">
        <w:rPr>
          <w:b/>
        </w:rPr>
        <w:t xml:space="preserve">Перечень сайтов для дополнительного образования по предмету </w:t>
      </w:r>
    </w:p>
    <w:p w:rsidR="00216349" w:rsidRDefault="00216349" w:rsidP="00056A6E">
      <w:pPr>
        <w:jc w:val="center"/>
        <w:rPr>
          <w:b/>
        </w:rPr>
      </w:pPr>
    </w:p>
    <w:p w:rsidR="00216349" w:rsidRDefault="006A45CA" w:rsidP="00216349">
      <w:pPr>
        <w:pStyle w:val="a4"/>
        <w:numPr>
          <w:ilvl w:val="0"/>
          <w:numId w:val="12"/>
        </w:numPr>
      </w:pPr>
      <w:hyperlink r:id="rId13" w:history="1">
        <w:r w:rsidR="00216349" w:rsidRPr="00216349">
          <w:rPr>
            <w:rStyle w:val="a9"/>
          </w:rPr>
          <w:t>https://zen.yandex.ru/media/id/5f0d91398ccd5406183659d7/na-kogo-poiti-uchitsia-posle-9-klassa-chtoby-horosho-zarabatyvat-rekomendacii-spisok-vysokooplachivaemyh-professii-otzyvy-vypus-5f3529fcb6cc96244d09b06f</w:t>
        </w:r>
      </w:hyperlink>
    </w:p>
    <w:p w:rsidR="00216349" w:rsidRDefault="006A45CA" w:rsidP="00216349">
      <w:pPr>
        <w:pStyle w:val="a4"/>
        <w:numPr>
          <w:ilvl w:val="0"/>
          <w:numId w:val="12"/>
        </w:numPr>
      </w:pPr>
      <w:hyperlink r:id="rId14" w:history="1">
        <w:r w:rsidR="00A50463" w:rsidRPr="009026BE">
          <w:rPr>
            <w:rStyle w:val="a9"/>
          </w:rPr>
          <w:t>https://proprof.ru/stati/careera/vybor-professii/o-professiyah/spisok-professiy-posle-9-klassa</w:t>
        </w:r>
      </w:hyperlink>
    </w:p>
    <w:p w:rsidR="00A50463" w:rsidRDefault="006A45CA" w:rsidP="00216349">
      <w:pPr>
        <w:pStyle w:val="a4"/>
        <w:numPr>
          <w:ilvl w:val="0"/>
          <w:numId w:val="12"/>
        </w:numPr>
      </w:pPr>
      <w:hyperlink r:id="rId15" w:history="1">
        <w:r w:rsidR="00A50463" w:rsidRPr="009026BE">
          <w:rPr>
            <w:rStyle w:val="a9"/>
          </w:rPr>
          <w:t>http://www.apkpro.ru/theme/internet_res/page4283432.html</w:t>
        </w:r>
      </w:hyperlink>
    </w:p>
    <w:p w:rsidR="00A50463" w:rsidRDefault="006A45CA" w:rsidP="00216349">
      <w:pPr>
        <w:pStyle w:val="a4"/>
        <w:numPr>
          <w:ilvl w:val="0"/>
          <w:numId w:val="12"/>
        </w:numPr>
      </w:pPr>
      <w:hyperlink r:id="rId16" w:history="1">
        <w:r w:rsidR="00A50463" w:rsidRPr="009026BE">
          <w:rPr>
            <w:rStyle w:val="a9"/>
          </w:rPr>
          <w:t>https://proforientator.ru/publications/articles/kakuyu-professiyu-vybrat.html</w:t>
        </w:r>
      </w:hyperlink>
    </w:p>
    <w:p w:rsidR="00A50463" w:rsidRDefault="006A45CA" w:rsidP="00216349">
      <w:pPr>
        <w:pStyle w:val="a4"/>
        <w:numPr>
          <w:ilvl w:val="0"/>
          <w:numId w:val="12"/>
        </w:numPr>
      </w:pPr>
      <w:hyperlink r:id="rId17" w:history="1">
        <w:r w:rsidR="00A50463" w:rsidRPr="009026BE">
          <w:rPr>
            <w:rStyle w:val="a9"/>
          </w:rPr>
          <w:t>https://rtp-news.com/spisok-professij-posle-9-klassa/</w:t>
        </w:r>
      </w:hyperlink>
    </w:p>
    <w:p w:rsidR="00A50463" w:rsidRDefault="006A45CA" w:rsidP="00216349">
      <w:pPr>
        <w:pStyle w:val="a4"/>
        <w:numPr>
          <w:ilvl w:val="0"/>
          <w:numId w:val="12"/>
        </w:numPr>
      </w:pPr>
      <w:hyperlink r:id="rId18" w:history="1">
        <w:r w:rsidR="00D13B63" w:rsidRPr="009026BE">
          <w:rPr>
            <w:rStyle w:val="a9"/>
          </w:rPr>
          <w:t>https://lifehacker.ru/test-na-proforientaciyu/</w:t>
        </w:r>
      </w:hyperlink>
    </w:p>
    <w:p w:rsidR="00D13B63" w:rsidRDefault="006A45CA" w:rsidP="00216349">
      <w:pPr>
        <w:pStyle w:val="a4"/>
        <w:numPr>
          <w:ilvl w:val="0"/>
          <w:numId w:val="12"/>
        </w:numPr>
      </w:pPr>
      <w:hyperlink r:id="rId19" w:history="1">
        <w:r w:rsidR="00D13B63" w:rsidRPr="009026BE">
          <w:rPr>
            <w:rStyle w:val="a9"/>
          </w:rPr>
          <w:t>https://www.profguide.io/article/professii_posle_9_klassa.html</w:t>
        </w:r>
      </w:hyperlink>
    </w:p>
    <w:p w:rsidR="00D13B63" w:rsidRDefault="006A45CA" w:rsidP="00216349">
      <w:pPr>
        <w:pStyle w:val="a4"/>
        <w:numPr>
          <w:ilvl w:val="0"/>
          <w:numId w:val="12"/>
        </w:numPr>
      </w:pPr>
      <w:hyperlink r:id="rId20" w:history="1">
        <w:r w:rsidR="00D13B63" w:rsidRPr="009026BE">
          <w:rPr>
            <w:rStyle w:val="a9"/>
          </w:rPr>
          <w:t>https://testometrika.com/business/test-to-determine-career/</w:t>
        </w:r>
      </w:hyperlink>
    </w:p>
    <w:p w:rsidR="00D13B63" w:rsidRDefault="006A45CA" w:rsidP="00216349">
      <w:pPr>
        <w:pStyle w:val="a4"/>
        <w:numPr>
          <w:ilvl w:val="0"/>
          <w:numId w:val="12"/>
        </w:numPr>
      </w:pPr>
      <w:hyperlink r:id="rId21" w:history="1">
        <w:r w:rsidR="00D13B63" w:rsidRPr="009026BE">
          <w:rPr>
            <w:rStyle w:val="a9"/>
          </w:rPr>
          <w:t>https://moeobrazovanie.ru/professions_all.html</w:t>
        </w:r>
      </w:hyperlink>
    </w:p>
    <w:p w:rsidR="00D13B63" w:rsidRPr="00216349" w:rsidRDefault="00D13B63" w:rsidP="00D13B63">
      <w:pPr>
        <w:pStyle w:val="a4"/>
      </w:pPr>
    </w:p>
    <w:p w:rsidR="00A031D2" w:rsidRPr="00A5141A" w:rsidRDefault="00D13B63" w:rsidP="00216349">
      <w:pPr>
        <w:rPr>
          <w:b/>
        </w:rPr>
        <w:sectPr w:rsidR="00A031D2" w:rsidRPr="00A5141A" w:rsidSect="009C6830">
          <w:footerReference w:type="default" r:id="rId22"/>
          <w:pgSz w:w="11906" w:h="16838"/>
          <w:pgMar w:top="1134" w:right="849" w:bottom="993" w:left="1276" w:header="709" w:footer="709" w:gutter="0"/>
          <w:cols w:space="709"/>
          <w:docGrid w:linePitch="360"/>
        </w:sectPr>
      </w:pPr>
      <w:r>
        <w:rPr>
          <w:b/>
        </w:rPr>
        <w:t xml:space="preserve">                     </w:t>
      </w:r>
    </w:p>
    <w:p w:rsidR="00D008E7" w:rsidRDefault="00D008E7" w:rsidP="009C6830">
      <w:pPr>
        <w:jc w:val="both"/>
      </w:pPr>
    </w:p>
    <w:p w:rsidR="00D008E7" w:rsidRDefault="00D008E7" w:rsidP="009C6830">
      <w:pPr>
        <w:jc w:val="both"/>
      </w:pPr>
    </w:p>
    <w:p w:rsidR="00824D48" w:rsidRPr="00D7107F" w:rsidRDefault="00824D48" w:rsidP="00D7107F">
      <w:pPr>
        <w:ind w:left="360"/>
        <w:jc w:val="center"/>
        <w:rPr>
          <w:b/>
          <w:sz w:val="28"/>
          <w:szCs w:val="28"/>
        </w:rPr>
      </w:pPr>
      <w:r w:rsidRPr="00D7107F">
        <w:rPr>
          <w:b/>
          <w:sz w:val="28"/>
          <w:szCs w:val="28"/>
        </w:rPr>
        <w:t>Календарно – тематический план по курсу «Человек и профессия» (34 часа)</w:t>
      </w:r>
    </w:p>
    <w:p w:rsidR="00824D48" w:rsidRDefault="00824D48" w:rsidP="009C6830">
      <w:pPr>
        <w:ind w:left="360"/>
        <w:jc w:val="both"/>
      </w:pPr>
    </w:p>
    <w:tbl>
      <w:tblPr>
        <w:tblStyle w:val="a3"/>
        <w:tblW w:w="14142" w:type="dxa"/>
        <w:tblLayout w:type="fixed"/>
        <w:tblLook w:val="01E0"/>
      </w:tblPr>
      <w:tblGrid>
        <w:gridCol w:w="758"/>
        <w:gridCol w:w="7855"/>
        <w:gridCol w:w="1701"/>
        <w:gridCol w:w="1418"/>
        <w:gridCol w:w="1152"/>
        <w:gridCol w:w="63"/>
        <w:gridCol w:w="9"/>
        <w:gridCol w:w="1186"/>
      </w:tblGrid>
      <w:tr w:rsidR="00CC39A7" w:rsidTr="00CC39A7">
        <w:tc>
          <w:tcPr>
            <w:tcW w:w="758" w:type="dxa"/>
          </w:tcPr>
          <w:p w:rsidR="001F52DC" w:rsidRDefault="001F52DC" w:rsidP="00E119E0">
            <w:pPr>
              <w:jc w:val="center"/>
            </w:pPr>
          </w:p>
          <w:p w:rsidR="00CC39A7" w:rsidRPr="00E119E0" w:rsidRDefault="00CC39A7" w:rsidP="00E119E0">
            <w:pPr>
              <w:jc w:val="center"/>
            </w:pPr>
            <w:r w:rsidRPr="00E119E0">
              <w:t>№</w:t>
            </w:r>
            <w:r w:rsidR="00E119E0">
              <w:t xml:space="preserve"> </w:t>
            </w:r>
            <w:r w:rsidRPr="00E119E0">
              <w:t>п\п</w:t>
            </w:r>
          </w:p>
        </w:tc>
        <w:tc>
          <w:tcPr>
            <w:tcW w:w="7855" w:type="dxa"/>
          </w:tcPr>
          <w:p w:rsidR="001F52DC" w:rsidRDefault="001F52DC" w:rsidP="00E119E0">
            <w:pPr>
              <w:jc w:val="center"/>
            </w:pPr>
          </w:p>
          <w:p w:rsidR="00CC39A7" w:rsidRPr="00E119E0" w:rsidRDefault="00CC39A7" w:rsidP="00E119E0">
            <w:pPr>
              <w:jc w:val="center"/>
            </w:pPr>
            <w:r w:rsidRPr="00E119E0">
              <w:t>Тема урока</w:t>
            </w:r>
          </w:p>
        </w:tc>
        <w:tc>
          <w:tcPr>
            <w:tcW w:w="1701" w:type="dxa"/>
          </w:tcPr>
          <w:p w:rsidR="001F52DC" w:rsidRDefault="001F52DC" w:rsidP="00E119E0">
            <w:pPr>
              <w:jc w:val="center"/>
            </w:pPr>
          </w:p>
          <w:p w:rsidR="00CC39A7" w:rsidRPr="00E119E0" w:rsidRDefault="00CC39A7" w:rsidP="00E119E0">
            <w:pPr>
              <w:jc w:val="center"/>
            </w:pPr>
            <w:r w:rsidRPr="00E119E0">
              <w:t>Кол – во</w:t>
            </w:r>
            <w:r w:rsidR="00AC7B0B" w:rsidRPr="00E119E0">
              <w:t xml:space="preserve"> </w:t>
            </w:r>
            <w:r w:rsidRPr="00E119E0">
              <w:t>часов</w:t>
            </w:r>
          </w:p>
        </w:tc>
        <w:tc>
          <w:tcPr>
            <w:tcW w:w="1418" w:type="dxa"/>
          </w:tcPr>
          <w:p w:rsidR="00CC39A7" w:rsidRPr="00E119E0" w:rsidRDefault="00CC39A7" w:rsidP="00E119E0">
            <w:pPr>
              <w:jc w:val="center"/>
            </w:pPr>
            <w:r w:rsidRPr="00E119E0">
              <w:t>Задание для индиви</w:t>
            </w:r>
          </w:p>
          <w:p w:rsidR="00CC39A7" w:rsidRPr="00E119E0" w:rsidRDefault="00CC39A7" w:rsidP="00E119E0">
            <w:pPr>
              <w:jc w:val="center"/>
            </w:pPr>
            <w:r w:rsidRPr="00E119E0">
              <w:t>дуальной работы</w:t>
            </w:r>
          </w:p>
        </w:tc>
        <w:tc>
          <w:tcPr>
            <w:tcW w:w="1152" w:type="dxa"/>
          </w:tcPr>
          <w:p w:rsidR="00CC39A7" w:rsidRPr="00E119E0" w:rsidRDefault="00CC39A7" w:rsidP="00E119E0">
            <w:pPr>
              <w:jc w:val="center"/>
            </w:pPr>
            <w:r w:rsidRPr="00E119E0">
              <w:t>Дата запл\провед</w:t>
            </w:r>
          </w:p>
        </w:tc>
        <w:tc>
          <w:tcPr>
            <w:tcW w:w="1258" w:type="dxa"/>
            <w:gridSpan w:val="3"/>
          </w:tcPr>
          <w:p w:rsidR="00CC39A7" w:rsidRPr="00E119E0" w:rsidRDefault="00E119E0" w:rsidP="00E119E0">
            <w:pPr>
              <w:jc w:val="center"/>
            </w:pPr>
            <w:r w:rsidRPr="00E119E0">
              <w:t>Дата</w:t>
            </w:r>
          </w:p>
          <w:p w:rsidR="00E119E0" w:rsidRPr="00E119E0" w:rsidRDefault="00E119E0" w:rsidP="00E119E0">
            <w:pPr>
              <w:jc w:val="center"/>
            </w:pPr>
            <w:r w:rsidRPr="00E119E0">
              <w:t>фактическая</w:t>
            </w:r>
          </w:p>
        </w:tc>
      </w:tr>
      <w:tr w:rsidR="00CC39A7" w:rsidTr="00CC39A7">
        <w:tc>
          <w:tcPr>
            <w:tcW w:w="758" w:type="dxa"/>
            <w:tcBorders>
              <w:bottom w:val="single" w:sz="4" w:space="0" w:color="auto"/>
            </w:tcBorders>
          </w:tcPr>
          <w:p w:rsidR="00CC39A7" w:rsidRDefault="00CC39A7" w:rsidP="00F16ABB">
            <w:pPr>
              <w:jc w:val="center"/>
            </w:pPr>
            <w:r>
              <w:t>1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CC39A7" w:rsidRDefault="00CC39A7" w:rsidP="00F16ABB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39A7" w:rsidRDefault="00CC39A7" w:rsidP="00F16ABB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39A7" w:rsidRDefault="00CC39A7" w:rsidP="00D7107F">
            <w:pPr>
              <w:jc w:val="center"/>
            </w:pPr>
            <w:r>
              <w:t>7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C39A7" w:rsidRDefault="00CC39A7" w:rsidP="00D7107F">
            <w:pPr>
              <w:jc w:val="center"/>
            </w:pPr>
            <w:r>
              <w:t>8</w:t>
            </w: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CC39A7" w:rsidRDefault="00CC39A7" w:rsidP="00D7107F">
            <w:pPr>
              <w:jc w:val="center"/>
            </w:pPr>
          </w:p>
        </w:tc>
      </w:tr>
      <w:tr w:rsidR="00CC39A7" w:rsidTr="00CC39A7">
        <w:tc>
          <w:tcPr>
            <w:tcW w:w="12884" w:type="dxa"/>
            <w:gridSpan w:val="5"/>
            <w:shd w:val="clear" w:color="auto" w:fill="CCCCCC"/>
          </w:tcPr>
          <w:p w:rsidR="00CC39A7" w:rsidRPr="002118F8" w:rsidRDefault="00CC39A7" w:rsidP="00CC39A7">
            <w:pPr>
              <w:jc w:val="center"/>
              <w:rPr>
                <w:sz w:val="28"/>
                <w:szCs w:val="28"/>
              </w:rPr>
            </w:pPr>
            <w:r w:rsidRPr="00F16ABB">
              <w:rPr>
                <w:b/>
                <w:sz w:val="28"/>
                <w:szCs w:val="28"/>
              </w:rPr>
              <w:t>1. Введение (1 час)</w:t>
            </w:r>
          </w:p>
        </w:tc>
        <w:tc>
          <w:tcPr>
            <w:tcW w:w="1258" w:type="dxa"/>
            <w:gridSpan w:val="3"/>
            <w:shd w:val="clear" w:color="auto" w:fill="CCCCCC"/>
          </w:tcPr>
          <w:p w:rsidR="00CC39A7" w:rsidRPr="002118F8" w:rsidRDefault="00CC39A7" w:rsidP="00CC39A7">
            <w:pPr>
              <w:jc w:val="center"/>
              <w:rPr>
                <w:sz w:val="28"/>
                <w:szCs w:val="28"/>
              </w:rPr>
            </w:pPr>
          </w:p>
        </w:tc>
      </w:tr>
      <w:tr w:rsidR="00CC39A7" w:rsidTr="00CC39A7">
        <w:tc>
          <w:tcPr>
            <w:tcW w:w="758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1.1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Предмет и задачи 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Задание</w:t>
            </w:r>
          </w:p>
          <w:p w:rsidR="00CC39A7" w:rsidRDefault="00CC39A7" w:rsidP="009C6830">
            <w:pPr>
              <w:jc w:val="both"/>
            </w:pPr>
            <w:r>
              <w:t xml:space="preserve"> 1.1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</w:tr>
      <w:tr w:rsidR="00CC39A7" w:rsidRPr="002118F8" w:rsidTr="00CC39A7">
        <w:tc>
          <w:tcPr>
            <w:tcW w:w="12884" w:type="dxa"/>
            <w:gridSpan w:val="5"/>
            <w:shd w:val="clear" w:color="auto" w:fill="CCCCCC"/>
          </w:tcPr>
          <w:p w:rsidR="00CC39A7" w:rsidRPr="00CC39A7" w:rsidRDefault="00CC39A7" w:rsidP="00CC39A7">
            <w:pPr>
              <w:jc w:val="center"/>
              <w:rPr>
                <w:b/>
                <w:sz w:val="28"/>
                <w:szCs w:val="28"/>
              </w:rPr>
            </w:pPr>
            <w:r w:rsidRPr="00F16ABB">
              <w:rPr>
                <w:b/>
                <w:sz w:val="28"/>
                <w:szCs w:val="28"/>
              </w:rPr>
              <w:t>2. Познавательные процессы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6ABB">
              <w:rPr>
                <w:b/>
                <w:sz w:val="28"/>
                <w:szCs w:val="28"/>
              </w:rPr>
              <w:t>и способности личности (6 часов)</w:t>
            </w:r>
          </w:p>
        </w:tc>
        <w:tc>
          <w:tcPr>
            <w:tcW w:w="1258" w:type="dxa"/>
            <w:gridSpan w:val="3"/>
            <w:shd w:val="clear" w:color="auto" w:fill="CCCCCC"/>
          </w:tcPr>
          <w:p w:rsidR="00CC39A7" w:rsidRPr="00CC39A7" w:rsidRDefault="00CC39A7" w:rsidP="00CC39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2.1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 xml:space="preserve">Память 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(2)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 xml:space="preserve">Задание </w:t>
            </w:r>
          </w:p>
          <w:p w:rsidR="00CC39A7" w:rsidRDefault="00CC39A7" w:rsidP="009C6830">
            <w:pPr>
              <w:jc w:val="both"/>
            </w:pPr>
            <w:r>
              <w:t>2.1</w:t>
            </w:r>
          </w:p>
        </w:tc>
        <w:tc>
          <w:tcPr>
            <w:tcW w:w="1152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t>2.2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 xml:space="preserve">Внимание 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(3)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 xml:space="preserve">Задание </w:t>
            </w:r>
          </w:p>
          <w:p w:rsidR="00CC39A7" w:rsidRDefault="00CC39A7" w:rsidP="009C6830">
            <w:pPr>
              <w:jc w:val="both"/>
            </w:pPr>
            <w:r>
              <w:t>2</w:t>
            </w:r>
          </w:p>
        </w:tc>
        <w:tc>
          <w:tcPr>
            <w:tcW w:w="1152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t>2.3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Формы чувственного познания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(4)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 xml:space="preserve">Задание </w:t>
            </w:r>
          </w:p>
          <w:p w:rsidR="00CC39A7" w:rsidRDefault="00CC39A7" w:rsidP="009C6830">
            <w:pPr>
              <w:jc w:val="both"/>
            </w:pPr>
            <w:r>
              <w:t>2.3 – 2.6</w:t>
            </w:r>
          </w:p>
        </w:tc>
        <w:tc>
          <w:tcPr>
            <w:tcW w:w="1152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t>2.4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 xml:space="preserve">Мышление 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(5)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>Задание</w:t>
            </w:r>
          </w:p>
          <w:p w:rsidR="00CC39A7" w:rsidRDefault="00CC39A7" w:rsidP="009C6830">
            <w:pPr>
              <w:jc w:val="both"/>
            </w:pPr>
            <w:r>
              <w:t xml:space="preserve"> 2.7</w:t>
            </w:r>
          </w:p>
        </w:tc>
        <w:tc>
          <w:tcPr>
            <w:tcW w:w="1152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t>2.5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Интеллектуальная</w:t>
            </w:r>
            <w:r w:rsidR="00AC7B0B">
              <w:t xml:space="preserve"> </w:t>
            </w:r>
            <w:r>
              <w:t>сфера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(6)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>Задание 2.8</w:t>
            </w:r>
          </w:p>
        </w:tc>
        <w:tc>
          <w:tcPr>
            <w:tcW w:w="1152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  <w:tcBorders>
              <w:bottom w:val="single" w:sz="4" w:space="0" w:color="auto"/>
            </w:tcBorders>
          </w:tcPr>
          <w:p w:rsidR="00CC39A7" w:rsidRDefault="00F168A6" w:rsidP="009C6830">
            <w:pPr>
              <w:jc w:val="both"/>
            </w:pPr>
            <w:r>
              <w:t>2.6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Способности личности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(7)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12884" w:type="dxa"/>
            <w:gridSpan w:val="5"/>
            <w:shd w:val="clear" w:color="auto" w:fill="CCCCCC"/>
          </w:tcPr>
          <w:p w:rsidR="00CC39A7" w:rsidRPr="00CC39A7" w:rsidRDefault="00CC39A7" w:rsidP="00CC39A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423CD">
              <w:rPr>
                <w:b/>
                <w:sz w:val="28"/>
                <w:szCs w:val="28"/>
              </w:rPr>
              <w:t xml:space="preserve">Психология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39A7">
              <w:rPr>
                <w:b/>
                <w:sz w:val="28"/>
                <w:szCs w:val="28"/>
              </w:rPr>
              <w:t>личности (6 часов)</w:t>
            </w:r>
          </w:p>
        </w:tc>
        <w:tc>
          <w:tcPr>
            <w:tcW w:w="1258" w:type="dxa"/>
            <w:gridSpan w:val="3"/>
            <w:shd w:val="clear" w:color="auto" w:fill="CCCCCC"/>
          </w:tcPr>
          <w:p w:rsidR="00CC39A7" w:rsidRPr="00CC39A7" w:rsidRDefault="00CC39A7" w:rsidP="00CC39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3.1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Типы нервной системы. Темперамент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(8)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 xml:space="preserve">Задания </w:t>
            </w:r>
          </w:p>
          <w:p w:rsidR="00CC39A7" w:rsidRDefault="00CC39A7" w:rsidP="009C6830">
            <w:pPr>
              <w:jc w:val="both"/>
            </w:pPr>
            <w:r>
              <w:t>3.1 – 3.5</w:t>
            </w:r>
          </w:p>
        </w:tc>
        <w:tc>
          <w:tcPr>
            <w:tcW w:w="1152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t>3.2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Характер и самооценка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(9)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 xml:space="preserve">Задания </w:t>
            </w:r>
          </w:p>
          <w:p w:rsidR="00CC39A7" w:rsidRDefault="00CC39A7" w:rsidP="009C6830">
            <w:pPr>
              <w:jc w:val="both"/>
            </w:pPr>
            <w:r>
              <w:t>3.6 – 3.10,</w:t>
            </w:r>
          </w:p>
          <w:p w:rsidR="00CC39A7" w:rsidRDefault="00CC39A7" w:rsidP="009C6830">
            <w:pPr>
              <w:jc w:val="both"/>
            </w:pPr>
            <w:r>
              <w:t>3.12</w:t>
            </w:r>
          </w:p>
        </w:tc>
        <w:tc>
          <w:tcPr>
            <w:tcW w:w="1152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58" w:type="dxa"/>
            <w:gridSpan w:val="3"/>
          </w:tcPr>
          <w:p w:rsidR="00CC39A7" w:rsidRDefault="00CC39A7" w:rsidP="009C6830">
            <w:pPr>
              <w:jc w:val="both"/>
            </w:pPr>
          </w:p>
        </w:tc>
      </w:tr>
      <w:tr w:rsidR="002423CD" w:rsidTr="00CC39A7">
        <w:tc>
          <w:tcPr>
            <w:tcW w:w="758" w:type="dxa"/>
          </w:tcPr>
          <w:p w:rsidR="002423CD" w:rsidRDefault="002423CD" w:rsidP="009C6830">
            <w:pPr>
              <w:jc w:val="both"/>
            </w:pPr>
            <w:r>
              <w:t>3.</w:t>
            </w:r>
            <w:r w:rsidR="00F168A6">
              <w:t>3</w:t>
            </w:r>
          </w:p>
        </w:tc>
        <w:tc>
          <w:tcPr>
            <w:tcW w:w="7855" w:type="dxa"/>
          </w:tcPr>
          <w:p w:rsidR="002423CD" w:rsidRDefault="002423CD" w:rsidP="009C6830">
            <w:pPr>
              <w:jc w:val="both"/>
            </w:pPr>
            <w:r>
              <w:t>Самоопределение личности</w:t>
            </w:r>
          </w:p>
        </w:tc>
        <w:tc>
          <w:tcPr>
            <w:tcW w:w="1701" w:type="dxa"/>
          </w:tcPr>
          <w:p w:rsidR="002423CD" w:rsidRDefault="002423CD" w:rsidP="009C6830">
            <w:pPr>
              <w:jc w:val="both"/>
            </w:pPr>
            <w:r>
              <w:t>1</w:t>
            </w:r>
          </w:p>
          <w:p w:rsidR="002423CD" w:rsidRDefault="002423CD" w:rsidP="009C6830">
            <w:pPr>
              <w:jc w:val="both"/>
            </w:pPr>
            <w:r>
              <w:t>(10)</w:t>
            </w:r>
          </w:p>
        </w:tc>
        <w:tc>
          <w:tcPr>
            <w:tcW w:w="1418" w:type="dxa"/>
          </w:tcPr>
          <w:p w:rsidR="002423CD" w:rsidRDefault="002423CD" w:rsidP="009C6830">
            <w:pPr>
              <w:jc w:val="both"/>
            </w:pPr>
            <w:r>
              <w:t>Задание 3.11</w:t>
            </w:r>
          </w:p>
        </w:tc>
        <w:tc>
          <w:tcPr>
            <w:tcW w:w="2410" w:type="dxa"/>
            <w:gridSpan w:val="4"/>
          </w:tcPr>
          <w:p w:rsidR="002423CD" w:rsidRDefault="002423CD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lastRenderedPageBreak/>
              <w:t>3.4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Мотивационная сфера</w:t>
            </w:r>
          </w:p>
        </w:tc>
        <w:tc>
          <w:tcPr>
            <w:tcW w:w="1701" w:type="dxa"/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CC39A7" w:rsidRDefault="00F168A6" w:rsidP="009C6830">
            <w:pPr>
              <w:jc w:val="both"/>
            </w:pPr>
            <w:r>
              <w:t>(11)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>Задание 3.13</w:t>
            </w: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3.</w:t>
            </w:r>
            <w:r w:rsidR="00F168A6">
              <w:t>5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 xml:space="preserve">Общение 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(12)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>Задания 3.14</w:t>
            </w: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  <w:tcBorders>
              <w:bottom w:val="single" w:sz="4" w:space="0" w:color="auto"/>
            </w:tcBorders>
          </w:tcPr>
          <w:p w:rsidR="00CC39A7" w:rsidRDefault="00F168A6" w:rsidP="009C6830">
            <w:pPr>
              <w:jc w:val="both"/>
            </w:pPr>
            <w:r>
              <w:t>3.6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 xml:space="preserve">Конфликты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Задания</w:t>
            </w:r>
          </w:p>
          <w:p w:rsidR="00CC39A7" w:rsidRDefault="00CC39A7" w:rsidP="009C6830">
            <w:pPr>
              <w:jc w:val="both"/>
            </w:pPr>
            <w:r>
              <w:t>3.15</w:t>
            </w:r>
          </w:p>
          <w:p w:rsidR="00CC39A7" w:rsidRDefault="00CC39A7" w:rsidP="009C6830">
            <w:pPr>
              <w:jc w:val="both"/>
            </w:pPr>
            <w:r>
              <w:t>3.16</w:t>
            </w: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12956" w:type="dxa"/>
            <w:gridSpan w:val="7"/>
            <w:shd w:val="clear" w:color="auto" w:fill="CCCCCC"/>
          </w:tcPr>
          <w:p w:rsidR="00CC39A7" w:rsidRPr="00CC39A7" w:rsidRDefault="00CC39A7" w:rsidP="00CC39A7">
            <w:pPr>
              <w:jc w:val="center"/>
              <w:rPr>
                <w:b/>
                <w:sz w:val="28"/>
                <w:szCs w:val="28"/>
              </w:rPr>
            </w:pPr>
            <w:r w:rsidRPr="00F16ABB">
              <w:rPr>
                <w:b/>
                <w:sz w:val="28"/>
                <w:szCs w:val="28"/>
              </w:rPr>
              <w:t>4. Мир профессий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6ABB">
              <w:rPr>
                <w:b/>
                <w:sz w:val="28"/>
                <w:szCs w:val="28"/>
              </w:rPr>
              <w:t>(10 часов)</w:t>
            </w:r>
          </w:p>
        </w:tc>
        <w:tc>
          <w:tcPr>
            <w:tcW w:w="1186" w:type="dxa"/>
            <w:shd w:val="clear" w:color="auto" w:fill="CCCCCC"/>
          </w:tcPr>
          <w:p w:rsidR="00CC39A7" w:rsidRPr="00CC39A7" w:rsidRDefault="00CC39A7" w:rsidP="00CC39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4.1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Профессия, специальность специализация квалификация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(14)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t>4.2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Характеристика труда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(15)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>Задание 4.1</w:t>
            </w: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4.</w:t>
            </w:r>
            <w:r w:rsidR="00F168A6">
              <w:t>3</w:t>
            </w:r>
          </w:p>
        </w:tc>
        <w:tc>
          <w:tcPr>
            <w:tcW w:w="7855" w:type="dxa"/>
          </w:tcPr>
          <w:p w:rsidR="00CC39A7" w:rsidRDefault="00AC7B0B" w:rsidP="009C6830">
            <w:pPr>
              <w:jc w:val="both"/>
            </w:pPr>
            <w:r>
              <w:t>Классифи</w:t>
            </w:r>
            <w:r w:rsidR="00CC39A7">
              <w:t>кация профессий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(16)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t>4.4</w:t>
            </w:r>
          </w:p>
        </w:tc>
        <w:tc>
          <w:tcPr>
            <w:tcW w:w="7855" w:type="dxa"/>
          </w:tcPr>
          <w:p w:rsidR="00CC39A7" w:rsidRDefault="00AC7B0B" w:rsidP="009C6830">
            <w:pPr>
              <w:jc w:val="both"/>
            </w:pPr>
            <w:r>
              <w:t>Формула профессии. Профессио</w:t>
            </w:r>
            <w:r w:rsidR="00CC39A7">
              <w:t>грамма.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(17)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>Задание 4.2</w:t>
            </w: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4.</w:t>
            </w:r>
            <w:r w:rsidR="00F168A6">
              <w:t>5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Типы профессий. Матрица выбора профессии.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(18)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>Задания 4.3 – 4.6</w:t>
            </w: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4.</w:t>
            </w:r>
            <w:r w:rsidR="00F168A6">
              <w:t>6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Характеристика профессий типа «человек - человек»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(19)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4.</w:t>
            </w:r>
            <w:r w:rsidR="00F168A6">
              <w:t>7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Характеристика профессий типа «человек - техника»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(20)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4.</w:t>
            </w:r>
            <w:r w:rsidR="00F168A6">
              <w:t>8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Характеристика профессий типа «человек – знаковая система»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(21)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4.</w:t>
            </w:r>
            <w:r w:rsidR="00F168A6">
              <w:t>9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Характеристика профессий типа «человек - природа»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(22)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4.</w:t>
            </w:r>
            <w:r w:rsidR="00F168A6">
              <w:t>9..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Характеристика профессий типа «человек – художественный образ»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(23)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  <w:tc>
          <w:tcPr>
            <w:tcW w:w="1224" w:type="dxa"/>
            <w:gridSpan w:val="3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12956" w:type="dxa"/>
            <w:gridSpan w:val="7"/>
            <w:shd w:val="clear" w:color="auto" w:fill="CCCCCC"/>
          </w:tcPr>
          <w:p w:rsidR="00CC39A7" w:rsidRPr="00CC39A7" w:rsidRDefault="00CC39A7" w:rsidP="00CC39A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2423CD">
              <w:rPr>
                <w:b/>
                <w:sz w:val="28"/>
                <w:szCs w:val="28"/>
              </w:rPr>
              <w:t>Профессиональное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C39A7">
              <w:rPr>
                <w:b/>
                <w:sz w:val="28"/>
                <w:szCs w:val="28"/>
              </w:rPr>
              <w:t>Самоопределение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CC39A7">
              <w:rPr>
                <w:b/>
                <w:sz w:val="28"/>
                <w:szCs w:val="28"/>
              </w:rPr>
              <w:t>(7 часов)</w:t>
            </w:r>
          </w:p>
        </w:tc>
        <w:tc>
          <w:tcPr>
            <w:tcW w:w="1186" w:type="dxa"/>
            <w:shd w:val="clear" w:color="auto" w:fill="CCCCCC"/>
          </w:tcPr>
          <w:p w:rsidR="00CC39A7" w:rsidRPr="00CC39A7" w:rsidRDefault="00CC39A7" w:rsidP="00CC39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39A7" w:rsidTr="00CC39A7">
        <w:tc>
          <w:tcPr>
            <w:tcW w:w="758" w:type="dxa"/>
          </w:tcPr>
          <w:p w:rsidR="00CC39A7" w:rsidRDefault="00CC39A7" w:rsidP="009C6830">
            <w:pPr>
              <w:jc w:val="both"/>
            </w:pPr>
            <w:r>
              <w:t>5.1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Склонности</w:t>
            </w:r>
            <w:r w:rsidR="00AC7B0B">
              <w:t>, интересы и мотивы в профессио</w:t>
            </w:r>
            <w:r>
              <w:t>нальном выборе (хочу)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(24)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CC39A7" w:rsidTr="00CC39A7">
        <w:tc>
          <w:tcPr>
            <w:tcW w:w="758" w:type="dxa"/>
          </w:tcPr>
          <w:p w:rsidR="00CC39A7" w:rsidRDefault="00F168A6" w:rsidP="009C6830">
            <w:pPr>
              <w:jc w:val="both"/>
            </w:pPr>
            <w:r>
              <w:t>5.2</w:t>
            </w:r>
          </w:p>
        </w:tc>
        <w:tc>
          <w:tcPr>
            <w:tcW w:w="7855" w:type="dxa"/>
          </w:tcPr>
          <w:p w:rsidR="00CC39A7" w:rsidRDefault="00CC39A7" w:rsidP="009C6830">
            <w:pPr>
              <w:jc w:val="both"/>
            </w:pPr>
            <w:r>
              <w:t>Склонности</w:t>
            </w:r>
            <w:r w:rsidR="00AC7B0B">
              <w:t>, интересы и мотивы в профессио</w:t>
            </w:r>
            <w:r>
              <w:t>нальном выборе (хочу)</w:t>
            </w:r>
          </w:p>
        </w:tc>
        <w:tc>
          <w:tcPr>
            <w:tcW w:w="1701" w:type="dxa"/>
          </w:tcPr>
          <w:p w:rsidR="00CC39A7" w:rsidRDefault="00CC39A7" w:rsidP="009C6830">
            <w:pPr>
              <w:jc w:val="both"/>
            </w:pPr>
            <w:r>
              <w:t>1</w:t>
            </w:r>
          </w:p>
          <w:p w:rsidR="00CC39A7" w:rsidRDefault="00CC39A7" w:rsidP="009C6830">
            <w:pPr>
              <w:jc w:val="both"/>
            </w:pPr>
            <w:r>
              <w:t>(25)</w:t>
            </w:r>
          </w:p>
        </w:tc>
        <w:tc>
          <w:tcPr>
            <w:tcW w:w="1418" w:type="dxa"/>
          </w:tcPr>
          <w:p w:rsidR="00CC39A7" w:rsidRDefault="00CC39A7" w:rsidP="009C6830">
            <w:pPr>
              <w:jc w:val="both"/>
            </w:pPr>
            <w:r>
              <w:t>Задания 5.1,</w:t>
            </w:r>
          </w:p>
          <w:p w:rsidR="00CC39A7" w:rsidRDefault="00CC39A7" w:rsidP="009C6830">
            <w:pPr>
              <w:jc w:val="both"/>
            </w:pPr>
            <w:r>
              <w:lastRenderedPageBreak/>
              <w:t>5.2</w:t>
            </w:r>
          </w:p>
        </w:tc>
        <w:tc>
          <w:tcPr>
            <w:tcW w:w="1224" w:type="dxa"/>
            <w:gridSpan w:val="3"/>
          </w:tcPr>
          <w:p w:rsidR="00CC39A7" w:rsidRDefault="00CC39A7" w:rsidP="009C6830">
            <w:pPr>
              <w:jc w:val="both"/>
            </w:pPr>
          </w:p>
        </w:tc>
        <w:tc>
          <w:tcPr>
            <w:tcW w:w="1186" w:type="dxa"/>
          </w:tcPr>
          <w:p w:rsidR="00CC39A7" w:rsidRDefault="00CC39A7" w:rsidP="009C6830">
            <w:pPr>
              <w:jc w:val="both"/>
            </w:pPr>
          </w:p>
        </w:tc>
      </w:tr>
      <w:tr w:rsidR="00F168A6" w:rsidTr="00F168A6">
        <w:tc>
          <w:tcPr>
            <w:tcW w:w="758" w:type="dxa"/>
          </w:tcPr>
          <w:p w:rsidR="00F168A6" w:rsidRDefault="00F168A6" w:rsidP="00F168A6">
            <w:pPr>
              <w:jc w:val="both"/>
            </w:pPr>
            <w:r>
              <w:lastRenderedPageBreak/>
              <w:t>5.3</w:t>
            </w:r>
          </w:p>
        </w:tc>
        <w:tc>
          <w:tcPr>
            <w:tcW w:w="7855" w:type="dxa"/>
          </w:tcPr>
          <w:p w:rsidR="00F168A6" w:rsidRDefault="00F168A6" w:rsidP="009C6830">
            <w:pPr>
              <w:jc w:val="both"/>
            </w:pPr>
            <w:r>
              <w:t>Возможности личности в профессиональной деятельности (могу)</w:t>
            </w:r>
          </w:p>
        </w:tc>
        <w:tc>
          <w:tcPr>
            <w:tcW w:w="1701" w:type="dxa"/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(26)</w:t>
            </w:r>
          </w:p>
        </w:tc>
        <w:tc>
          <w:tcPr>
            <w:tcW w:w="1418" w:type="dxa"/>
          </w:tcPr>
          <w:p w:rsidR="00F168A6" w:rsidRDefault="00F168A6" w:rsidP="009C6830">
            <w:pPr>
              <w:jc w:val="both"/>
            </w:pPr>
          </w:p>
        </w:tc>
        <w:tc>
          <w:tcPr>
            <w:tcW w:w="1215" w:type="dxa"/>
            <w:gridSpan w:val="2"/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</w:tcPr>
          <w:p w:rsidR="00F168A6" w:rsidRDefault="00F168A6" w:rsidP="009C6830">
            <w:pPr>
              <w:jc w:val="both"/>
            </w:pPr>
          </w:p>
        </w:tc>
      </w:tr>
      <w:tr w:rsidR="00F168A6" w:rsidTr="00F168A6">
        <w:tc>
          <w:tcPr>
            <w:tcW w:w="758" w:type="dxa"/>
          </w:tcPr>
          <w:p w:rsidR="00F168A6" w:rsidRDefault="00F168A6" w:rsidP="009C6830">
            <w:pPr>
              <w:jc w:val="both"/>
            </w:pPr>
            <w:r>
              <w:t>5.4</w:t>
            </w:r>
          </w:p>
        </w:tc>
        <w:tc>
          <w:tcPr>
            <w:tcW w:w="7855" w:type="dxa"/>
          </w:tcPr>
          <w:p w:rsidR="00F168A6" w:rsidRDefault="00F168A6" w:rsidP="009C6830">
            <w:pPr>
              <w:jc w:val="both"/>
            </w:pPr>
            <w:r>
              <w:t>Возможности личности в профессиональной деятельности (могу)</w:t>
            </w:r>
          </w:p>
        </w:tc>
        <w:tc>
          <w:tcPr>
            <w:tcW w:w="1701" w:type="dxa"/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(27)</w:t>
            </w:r>
          </w:p>
        </w:tc>
        <w:tc>
          <w:tcPr>
            <w:tcW w:w="1418" w:type="dxa"/>
          </w:tcPr>
          <w:p w:rsidR="00F168A6" w:rsidRDefault="00F168A6" w:rsidP="009C6830">
            <w:pPr>
              <w:jc w:val="both"/>
            </w:pPr>
            <w:r>
              <w:t>Задание 5.3</w:t>
            </w:r>
          </w:p>
        </w:tc>
        <w:tc>
          <w:tcPr>
            <w:tcW w:w="1215" w:type="dxa"/>
            <w:gridSpan w:val="2"/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</w:tcPr>
          <w:p w:rsidR="00F168A6" w:rsidRDefault="00F168A6" w:rsidP="009C6830">
            <w:pPr>
              <w:jc w:val="both"/>
            </w:pPr>
          </w:p>
        </w:tc>
      </w:tr>
      <w:tr w:rsidR="00F168A6" w:rsidTr="00F168A6">
        <w:tc>
          <w:tcPr>
            <w:tcW w:w="758" w:type="dxa"/>
          </w:tcPr>
          <w:p w:rsidR="00F168A6" w:rsidRDefault="00F168A6" w:rsidP="009C6830">
            <w:pPr>
              <w:jc w:val="both"/>
            </w:pPr>
            <w:r>
              <w:t>5.5</w:t>
            </w:r>
          </w:p>
        </w:tc>
        <w:tc>
          <w:tcPr>
            <w:tcW w:w="7855" w:type="dxa"/>
          </w:tcPr>
          <w:p w:rsidR="00F168A6" w:rsidRDefault="00F168A6" w:rsidP="009C6830">
            <w:pPr>
              <w:jc w:val="both"/>
            </w:pPr>
            <w:r>
              <w:t>Рынок труда. Потребности рынка труда в кадрах</w:t>
            </w:r>
          </w:p>
          <w:p w:rsidR="00F168A6" w:rsidRDefault="00F168A6" w:rsidP="009C6830">
            <w:pPr>
              <w:jc w:val="both"/>
            </w:pPr>
            <w:r>
              <w:t>(надо)</w:t>
            </w:r>
          </w:p>
        </w:tc>
        <w:tc>
          <w:tcPr>
            <w:tcW w:w="1701" w:type="dxa"/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(28)</w:t>
            </w:r>
          </w:p>
        </w:tc>
        <w:tc>
          <w:tcPr>
            <w:tcW w:w="1418" w:type="dxa"/>
          </w:tcPr>
          <w:p w:rsidR="00F168A6" w:rsidRDefault="00F168A6" w:rsidP="009C6830">
            <w:pPr>
              <w:jc w:val="both"/>
            </w:pPr>
          </w:p>
        </w:tc>
        <w:tc>
          <w:tcPr>
            <w:tcW w:w="1215" w:type="dxa"/>
            <w:gridSpan w:val="2"/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</w:tcPr>
          <w:p w:rsidR="00F168A6" w:rsidRDefault="00F168A6" w:rsidP="009C6830">
            <w:pPr>
              <w:jc w:val="both"/>
            </w:pPr>
          </w:p>
        </w:tc>
      </w:tr>
      <w:tr w:rsidR="00F168A6" w:rsidTr="00F168A6">
        <w:tc>
          <w:tcPr>
            <w:tcW w:w="758" w:type="dxa"/>
          </w:tcPr>
          <w:p w:rsidR="00F168A6" w:rsidRDefault="00F168A6" w:rsidP="009C6830">
            <w:pPr>
              <w:jc w:val="both"/>
            </w:pPr>
            <w:r>
              <w:t>5.6</w:t>
            </w:r>
          </w:p>
        </w:tc>
        <w:tc>
          <w:tcPr>
            <w:tcW w:w="7855" w:type="dxa"/>
          </w:tcPr>
          <w:p w:rsidR="00F168A6" w:rsidRDefault="00F168A6" w:rsidP="009C6830">
            <w:pPr>
              <w:jc w:val="both"/>
            </w:pPr>
            <w:r>
              <w:t>Выбор профессии на основе самооценки и анализа составляющих «хочу» -«могу»  -«надо»</w:t>
            </w:r>
          </w:p>
        </w:tc>
        <w:tc>
          <w:tcPr>
            <w:tcW w:w="1701" w:type="dxa"/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(29)</w:t>
            </w:r>
          </w:p>
        </w:tc>
        <w:tc>
          <w:tcPr>
            <w:tcW w:w="1418" w:type="dxa"/>
          </w:tcPr>
          <w:p w:rsidR="00F168A6" w:rsidRDefault="00F168A6" w:rsidP="009C6830">
            <w:pPr>
              <w:jc w:val="both"/>
            </w:pPr>
          </w:p>
        </w:tc>
        <w:tc>
          <w:tcPr>
            <w:tcW w:w="1215" w:type="dxa"/>
            <w:gridSpan w:val="2"/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</w:tcPr>
          <w:p w:rsidR="00F168A6" w:rsidRDefault="00F168A6" w:rsidP="009C6830">
            <w:pPr>
              <w:jc w:val="both"/>
            </w:pPr>
          </w:p>
        </w:tc>
      </w:tr>
      <w:tr w:rsidR="00F168A6" w:rsidTr="00F168A6">
        <w:tc>
          <w:tcPr>
            <w:tcW w:w="758" w:type="dxa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  <w:r>
              <w:t>5.7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  <w:r>
              <w:t>Мотивационные факторы выбора профессии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(30)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</w:p>
        </w:tc>
      </w:tr>
      <w:tr w:rsidR="00F168A6" w:rsidTr="00F168A6">
        <w:tc>
          <w:tcPr>
            <w:tcW w:w="12947" w:type="dxa"/>
            <w:gridSpan w:val="6"/>
            <w:shd w:val="clear" w:color="auto" w:fill="CCCCCC"/>
          </w:tcPr>
          <w:p w:rsidR="00F168A6" w:rsidRDefault="00F168A6" w:rsidP="00CC39A7">
            <w:pPr>
              <w:jc w:val="center"/>
              <w:rPr>
                <w:b/>
                <w:sz w:val="28"/>
                <w:szCs w:val="28"/>
              </w:rPr>
            </w:pPr>
            <w:r w:rsidRPr="00F16ABB">
              <w:rPr>
                <w:b/>
                <w:sz w:val="28"/>
                <w:szCs w:val="28"/>
              </w:rPr>
              <w:t>6. Подготовка к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16ABB">
              <w:rPr>
                <w:b/>
                <w:sz w:val="28"/>
                <w:szCs w:val="28"/>
              </w:rPr>
              <w:t>будущей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F16ABB">
              <w:rPr>
                <w:b/>
                <w:sz w:val="28"/>
                <w:szCs w:val="28"/>
              </w:rPr>
              <w:t>карьере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F16ABB">
              <w:rPr>
                <w:b/>
                <w:sz w:val="28"/>
                <w:szCs w:val="28"/>
              </w:rPr>
              <w:t>(2 часа)</w:t>
            </w:r>
          </w:p>
          <w:p w:rsidR="00F168A6" w:rsidRPr="00CC39A7" w:rsidRDefault="00F168A6" w:rsidP="00CC39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shd w:val="clear" w:color="auto" w:fill="CCCCCC"/>
          </w:tcPr>
          <w:p w:rsidR="00F168A6" w:rsidRDefault="00F168A6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F168A6" w:rsidRPr="00CC39A7" w:rsidRDefault="00F168A6" w:rsidP="00F168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168A6" w:rsidTr="00F168A6">
        <w:tc>
          <w:tcPr>
            <w:tcW w:w="758" w:type="dxa"/>
          </w:tcPr>
          <w:p w:rsidR="00F168A6" w:rsidRDefault="00F168A6" w:rsidP="009C6830">
            <w:pPr>
              <w:jc w:val="both"/>
            </w:pPr>
            <w:r>
              <w:t>6.1</w:t>
            </w:r>
          </w:p>
        </w:tc>
        <w:tc>
          <w:tcPr>
            <w:tcW w:w="7855" w:type="dxa"/>
          </w:tcPr>
          <w:p w:rsidR="00F168A6" w:rsidRDefault="00F168A6" w:rsidP="009C6830">
            <w:pPr>
              <w:jc w:val="both"/>
            </w:pPr>
            <w:r>
              <w:t>Карьера. Виды карьеры</w:t>
            </w:r>
          </w:p>
        </w:tc>
        <w:tc>
          <w:tcPr>
            <w:tcW w:w="1701" w:type="dxa"/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(31)</w:t>
            </w:r>
          </w:p>
        </w:tc>
        <w:tc>
          <w:tcPr>
            <w:tcW w:w="1418" w:type="dxa"/>
          </w:tcPr>
          <w:p w:rsidR="00F168A6" w:rsidRDefault="00F168A6" w:rsidP="009C6830">
            <w:pPr>
              <w:jc w:val="both"/>
            </w:pPr>
          </w:p>
        </w:tc>
        <w:tc>
          <w:tcPr>
            <w:tcW w:w="1215" w:type="dxa"/>
            <w:gridSpan w:val="2"/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</w:tcPr>
          <w:p w:rsidR="00F168A6" w:rsidRDefault="00F168A6" w:rsidP="009C6830">
            <w:pPr>
              <w:jc w:val="both"/>
            </w:pPr>
          </w:p>
        </w:tc>
      </w:tr>
      <w:tr w:rsidR="00F168A6" w:rsidTr="00F168A6">
        <w:tc>
          <w:tcPr>
            <w:tcW w:w="758" w:type="dxa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  <w:r>
              <w:t>6.2</w:t>
            </w:r>
          </w:p>
        </w:tc>
        <w:tc>
          <w:tcPr>
            <w:tcW w:w="7855" w:type="dxa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  <w:r>
              <w:t>Профессиональный рост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(32)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  <w:tcBorders>
              <w:bottom w:val="single" w:sz="4" w:space="0" w:color="auto"/>
            </w:tcBorders>
          </w:tcPr>
          <w:p w:rsidR="00F168A6" w:rsidRDefault="00F168A6" w:rsidP="009C6830">
            <w:pPr>
              <w:jc w:val="both"/>
            </w:pPr>
          </w:p>
        </w:tc>
      </w:tr>
      <w:tr w:rsidR="00F168A6" w:rsidTr="00F168A6">
        <w:tc>
          <w:tcPr>
            <w:tcW w:w="12947" w:type="dxa"/>
            <w:gridSpan w:val="6"/>
            <w:shd w:val="clear" w:color="auto" w:fill="CCCCCC"/>
          </w:tcPr>
          <w:p w:rsidR="00F168A6" w:rsidRPr="008A2C41" w:rsidRDefault="00F168A6" w:rsidP="00CC39A7">
            <w:pPr>
              <w:jc w:val="center"/>
              <w:rPr>
                <w:sz w:val="28"/>
                <w:szCs w:val="28"/>
              </w:rPr>
            </w:pPr>
            <w:r w:rsidRPr="00F16ABB">
              <w:rPr>
                <w:b/>
                <w:sz w:val="28"/>
                <w:szCs w:val="28"/>
              </w:rPr>
              <w:t>7. Обобщение (2 часа</w:t>
            </w:r>
            <w:r w:rsidRPr="008A2C41">
              <w:rPr>
                <w:sz w:val="28"/>
                <w:szCs w:val="28"/>
              </w:rPr>
              <w:t>)</w:t>
            </w:r>
          </w:p>
        </w:tc>
        <w:tc>
          <w:tcPr>
            <w:tcW w:w="1195" w:type="dxa"/>
            <w:gridSpan w:val="2"/>
            <w:shd w:val="clear" w:color="auto" w:fill="CCCCCC"/>
          </w:tcPr>
          <w:p w:rsidR="00F168A6" w:rsidRPr="008A2C41" w:rsidRDefault="00F168A6" w:rsidP="00F168A6">
            <w:pPr>
              <w:jc w:val="center"/>
              <w:rPr>
                <w:sz w:val="28"/>
                <w:szCs w:val="28"/>
              </w:rPr>
            </w:pPr>
          </w:p>
        </w:tc>
      </w:tr>
      <w:tr w:rsidR="00F168A6" w:rsidTr="00F168A6">
        <w:tc>
          <w:tcPr>
            <w:tcW w:w="758" w:type="dxa"/>
          </w:tcPr>
          <w:p w:rsidR="00F168A6" w:rsidRDefault="00F168A6" w:rsidP="009C6830">
            <w:pPr>
              <w:jc w:val="both"/>
            </w:pPr>
            <w:r>
              <w:t>7.1</w:t>
            </w:r>
          </w:p>
        </w:tc>
        <w:tc>
          <w:tcPr>
            <w:tcW w:w="7855" w:type="dxa"/>
          </w:tcPr>
          <w:p w:rsidR="00F168A6" w:rsidRDefault="00F168A6" w:rsidP="009C6830">
            <w:pPr>
              <w:jc w:val="both"/>
            </w:pPr>
            <w:r>
              <w:t xml:space="preserve">Зачет </w:t>
            </w:r>
          </w:p>
        </w:tc>
        <w:tc>
          <w:tcPr>
            <w:tcW w:w="1701" w:type="dxa"/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(33)</w:t>
            </w:r>
          </w:p>
        </w:tc>
        <w:tc>
          <w:tcPr>
            <w:tcW w:w="1418" w:type="dxa"/>
          </w:tcPr>
          <w:p w:rsidR="00F168A6" w:rsidRDefault="00F168A6" w:rsidP="009C6830">
            <w:pPr>
              <w:jc w:val="both"/>
            </w:pPr>
            <w:r>
              <w:t>Задание 7.1</w:t>
            </w:r>
          </w:p>
        </w:tc>
        <w:tc>
          <w:tcPr>
            <w:tcW w:w="1215" w:type="dxa"/>
            <w:gridSpan w:val="2"/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</w:tcPr>
          <w:p w:rsidR="00F168A6" w:rsidRDefault="00F168A6" w:rsidP="009C6830">
            <w:pPr>
              <w:jc w:val="both"/>
            </w:pPr>
          </w:p>
        </w:tc>
      </w:tr>
      <w:tr w:rsidR="00F168A6" w:rsidTr="00F168A6">
        <w:tc>
          <w:tcPr>
            <w:tcW w:w="758" w:type="dxa"/>
          </w:tcPr>
          <w:p w:rsidR="00F168A6" w:rsidRDefault="00F168A6" w:rsidP="009C6830">
            <w:pPr>
              <w:jc w:val="both"/>
            </w:pPr>
            <w:r>
              <w:t>7.2</w:t>
            </w:r>
          </w:p>
        </w:tc>
        <w:tc>
          <w:tcPr>
            <w:tcW w:w="7855" w:type="dxa"/>
          </w:tcPr>
          <w:p w:rsidR="00F168A6" w:rsidRDefault="00F168A6" w:rsidP="009C6830">
            <w:pPr>
              <w:jc w:val="both"/>
            </w:pPr>
            <w:r>
              <w:t>Построение личного профессионального плана</w:t>
            </w:r>
          </w:p>
        </w:tc>
        <w:tc>
          <w:tcPr>
            <w:tcW w:w="1701" w:type="dxa"/>
          </w:tcPr>
          <w:p w:rsidR="00F168A6" w:rsidRDefault="00F168A6" w:rsidP="009C6830">
            <w:pPr>
              <w:jc w:val="both"/>
            </w:pPr>
            <w:r>
              <w:t>1</w:t>
            </w:r>
          </w:p>
          <w:p w:rsidR="00F168A6" w:rsidRDefault="00F168A6" w:rsidP="009C6830">
            <w:pPr>
              <w:jc w:val="both"/>
            </w:pPr>
            <w:r>
              <w:t>(34)</w:t>
            </w:r>
          </w:p>
        </w:tc>
        <w:tc>
          <w:tcPr>
            <w:tcW w:w="1418" w:type="dxa"/>
          </w:tcPr>
          <w:p w:rsidR="00F168A6" w:rsidRDefault="00F168A6" w:rsidP="009C6830">
            <w:pPr>
              <w:jc w:val="both"/>
            </w:pPr>
            <w:r>
              <w:t>Задание 7.2</w:t>
            </w:r>
          </w:p>
        </w:tc>
        <w:tc>
          <w:tcPr>
            <w:tcW w:w="1215" w:type="dxa"/>
            <w:gridSpan w:val="2"/>
          </w:tcPr>
          <w:p w:rsidR="00F168A6" w:rsidRDefault="00F168A6" w:rsidP="009C6830">
            <w:pPr>
              <w:jc w:val="both"/>
            </w:pPr>
          </w:p>
        </w:tc>
        <w:tc>
          <w:tcPr>
            <w:tcW w:w="1195" w:type="dxa"/>
            <w:gridSpan w:val="2"/>
          </w:tcPr>
          <w:p w:rsidR="00F168A6" w:rsidRDefault="00F168A6" w:rsidP="009C6830">
            <w:pPr>
              <w:jc w:val="both"/>
            </w:pPr>
          </w:p>
        </w:tc>
      </w:tr>
    </w:tbl>
    <w:p w:rsidR="00824D48" w:rsidRDefault="00824D48" w:rsidP="009C6830">
      <w:pPr>
        <w:ind w:left="360"/>
        <w:jc w:val="both"/>
      </w:pPr>
    </w:p>
    <w:p w:rsidR="00824D48" w:rsidRDefault="00824D48" w:rsidP="009C6830">
      <w:pPr>
        <w:ind w:left="360"/>
        <w:jc w:val="both"/>
      </w:pPr>
    </w:p>
    <w:p w:rsidR="00824D48" w:rsidRPr="00B303A2" w:rsidRDefault="00824D48" w:rsidP="009C6830">
      <w:pPr>
        <w:ind w:left="360"/>
        <w:jc w:val="both"/>
      </w:pPr>
    </w:p>
    <w:p w:rsidR="000913FD" w:rsidRDefault="000913FD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jc w:val="both"/>
      </w:pPr>
    </w:p>
    <w:p w:rsidR="000B45FE" w:rsidRDefault="000B45FE" w:rsidP="009C6830">
      <w:pPr>
        <w:spacing w:line="340" w:lineRule="exact"/>
        <w:jc w:val="both"/>
        <w:rPr>
          <w:rFonts w:ascii="Verdana" w:hAnsi="Verdana" w:cs="Arial"/>
          <w:b/>
          <w:caps/>
          <w:sz w:val="18"/>
          <w:szCs w:val="18"/>
        </w:rPr>
        <w:sectPr w:rsidR="000B45FE" w:rsidSect="000B45FE">
          <w:pgSz w:w="16838" w:h="11906" w:orient="landscape"/>
          <w:pgMar w:top="719" w:right="1134" w:bottom="851" w:left="1134" w:header="709" w:footer="709" w:gutter="0"/>
          <w:cols w:space="709"/>
          <w:docGrid w:linePitch="360"/>
        </w:sectPr>
      </w:pPr>
    </w:p>
    <w:p w:rsidR="000B45FE" w:rsidRDefault="000B45FE" w:rsidP="009C6830">
      <w:pPr>
        <w:jc w:val="both"/>
      </w:pPr>
    </w:p>
    <w:sectPr w:rsidR="000B45FE" w:rsidSect="000B45FE">
      <w:pgSz w:w="11906" w:h="16838"/>
      <w:pgMar w:top="1134" w:right="851" w:bottom="1134" w:left="72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A0" w:rsidRDefault="00F818A0" w:rsidP="009C6830">
      <w:r>
        <w:separator/>
      </w:r>
    </w:p>
  </w:endnote>
  <w:endnote w:type="continuationSeparator" w:id="1">
    <w:p w:rsidR="00F818A0" w:rsidRDefault="00F818A0" w:rsidP="009C6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631250"/>
      <w:docPartObj>
        <w:docPartGallery w:val="Page Numbers (Bottom of Page)"/>
        <w:docPartUnique/>
      </w:docPartObj>
    </w:sdtPr>
    <w:sdtContent>
      <w:p w:rsidR="00C112CE" w:rsidRDefault="006A45CA">
        <w:pPr>
          <w:pStyle w:val="a7"/>
        </w:pPr>
        <w:fldSimple w:instr="PAGE   \* MERGEFORMAT">
          <w:r w:rsidR="00386A15">
            <w:rPr>
              <w:noProof/>
            </w:rPr>
            <w:t>1</w:t>
          </w:r>
        </w:fldSimple>
      </w:p>
    </w:sdtContent>
  </w:sdt>
  <w:p w:rsidR="00C112CE" w:rsidRDefault="00C112C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A0" w:rsidRDefault="00F818A0" w:rsidP="009C6830">
      <w:r>
        <w:separator/>
      </w:r>
    </w:p>
  </w:footnote>
  <w:footnote w:type="continuationSeparator" w:id="1">
    <w:p w:rsidR="00F818A0" w:rsidRDefault="00F818A0" w:rsidP="009C6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5302"/>
    <w:multiLevelType w:val="hybridMultilevel"/>
    <w:tmpl w:val="27E61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37FED"/>
    <w:multiLevelType w:val="hybridMultilevel"/>
    <w:tmpl w:val="E5B024F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33E649C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C637D"/>
    <w:multiLevelType w:val="hybridMultilevel"/>
    <w:tmpl w:val="70A015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915B9"/>
    <w:multiLevelType w:val="hybridMultilevel"/>
    <w:tmpl w:val="265C059E"/>
    <w:lvl w:ilvl="0" w:tplc="07FCCDA4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4EA26FF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D6C45AB"/>
    <w:multiLevelType w:val="hybridMultilevel"/>
    <w:tmpl w:val="088C1E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9D14A0C"/>
    <w:multiLevelType w:val="hybridMultilevel"/>
    <w:tmpl w:val="C78CD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7D681A"/>
    <w:multiLevelType w:val="hybridMultilevel"/>
    <w:tmpl w:val="DDA46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D1B4887"/>
    <w:multiLevelType w:val="hybridMultilevel"/>
    <w:tmpl w:val="72AE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74F6F"/>
    <w:multiLevelType w:val="hybridMultilevel"/>
    <w:tmpl w:val="F424B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D48"/>
    <w:rsid w:val="00056A6E"/>
    <w:rsid w:val="000913FD"/>
    <w:rsid w:val="000B45FE"/>
    <w:rsid w:val="00170564"/>
    <w:rsid w:val="001B4451"/>
    <w:rsid w:val="001C0ECB"/>
    <w:rsid w:val="001F52DC"/>
    <w:rsid w:val="00216349"/>
    <w:rsid w:val="002423CD"/>
    <w:rsid w:val="002E350A"/>
    <w:rsid w:val="003004A4"/>
    <w:rsid w:val="00384C36"/>
    <w:rsid w:val="00386A15"/>
    <w:rsid w:val="0041527F"/>
    <w:rsid w:val="00475964"/>
    <w:rsid w:val="00560A60"/>
    <w:rsid w:val="0060342D"/>
    <w:rsid w:val="00641804"/>
    <w:rsid w:val="00643495"/>
    <w:rsid w:val="006A45CA"/>
    <w:rsid w:val="006C154E"/>
    <w:rsid w:val="006F1716"/>
    <w:rsid w:val="00705E60"/>
    <w:rsid w:val="00724EE7"/>
    <w:rsid w:val="00726603"/>
    <w:rsid w:val="00745D88"/>
    <w:rsid w:val="008126B4"/>
    <w:rsid w:val="00824D48"/>
    <w:rsid w:val="0083795D"/>
    <w:rsid w:val="00875B62"/>
    <w:rsid w:val="00930D0B"/>
    <w:rsid w:val="00940D43"/>
    <w:rsid w:val="009A0EC8"/>
    <w:rsid w:val="009C0031"/>
    <w:rsid w:val="009C6830"/>
    <w:rsid w:val="009D7DE3"/>
    <w:rsid w:val="00A031D2"/>
    <w:rsid w:val="00A50463"/>
    <w:rsid w:val="00A5141A"/>
    <w:rsid w:val="00AA4A2B"/>
    <w:rsid w:val="00AC7B0B"/>
    <w:rsid w:val="00AD74AB"/>
    <w:rsid w:val="00AE4602"/>
    <w:rsid w:val="00B03C9D"/>
    <w:rsid w:val="00B960E6"/>
    <w:rsid w:val="00C112CE"/>
    <w:rsid w:val="00C74306"/>
    <w:rsid w:val="00CC39A7"/>
    <w:rsid w:val="00CE1F28"/>
    <w:rsid w:val="00CF0E41"/>
    <w:rsid w:val="00D008E7"/>
    <w:rsid w:val="00D13B63"/>
    <w:rsid w:val="00D7107F"/>
    <w:rsid w:val="00E119E0"/>
    <w:rsid w:val="00EA3A02"/>
    <w:rsid w:val="00EC1EF4"/>
    <w:rsid w:val="00EC2405"/>
    <w:rsid w:val="00EE3F34"/>
    <w:rsid w:val="00F168A6"/>
    <w:rsid w:val="00F16ABB"/>
    <w:rsid w:val="00F30242"/>
    <w:rsid w:val="00F40B10"/>
    <w:rsid w:val="00F75608"/>
    <w:rsid w:val="00F818A0"/>
    <w:rsid w:val="00FF3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7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C68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C6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216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en.yandex.ru/media/id/5f0d91398ccd5406183659d7/na-kogo-poiti-uchitsia-posle-9-klassa-chtoby-horosho-zarabatyvat-rekomendacii-spisok-vysokooplachivaemyh-professii-otzyvy-vypus-5f3529fcb6cc96244d09b06f" TargetMode="External"/><Relationship Id="rId18" Type="http://schemas.openxmlformats.org/officeDocument/2006/relationships/hyperlink" Target="https://lifehacker.ru/test-na-proforientaciy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oeobrazovanie.ru/professions_all.html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rtp-news.com/spisok-professij-posle-9-klassa/" TargetMode="External"/><Relationship Id="rId25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https://proforientator.ru/publications/articles/kakuyu-professiyu-vybrat.html" TargetMode="External"/><Relationship Id="rId20" Type="http://schemas.openxmlformats.org/officeDocument/2006/relationships/hyperlink" Target="https://testometrika.com/business/test-to-determine-career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apkpro.ru/theme/internet_res/page4283432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profguide.io/article/professii_posle_9_klassa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prof.ru/stati/careera/vybor-professii/o-professiyah/spisok-professiy-posle-9-klass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H5VRHAXFEW3S-99-11</_dlc_DocId>
    <_dlc_DocIdUrl xmlns="b582dbf1-bcaa-4613-9a4c-8b7010640233">
      <Url>http://www.koipkro.kostroma.ru/Krasnoe/Dren/_layouts/15/DocIdRedir.aspx?ID=H5VRHAXFEW3S-99-11</Url>
      <Description>H5VRHAXFEW3S-99-11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63C2DD55FFE4994D788B88B442191" ma:contentTypeVersion="1" ma:contentTypeDescription="Создание документа." ma:contentTypeScope="" ma:versionID="a16c52a41c4df13b27f40699c65a98a0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36030bbfb77d0be98cb3bb1ec32a4e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3D707-3C8C-437F-9C20-16BE9B6D61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F2A261-8256-4103-AA0A-9591FA83575D}">
  <ds:schemaRefs>
    <ds:schemaRef ds:uri="http://schemas.microsoft.com/office/2006/metadata/properties"/>
    <ds:schemaRef ds:uri="http://schemas.microsoft.com/office/infopath/2007/PartnerControls"/>
    <ds:schemaRef ds:uri="b582dbf1-bcaa-4613-9a4c-8b7010640233"/>
  </ds:schemaRefs>
</ds:datastoreItem>
</file>

<file path=customXml/itemProps3.xml><?xml version="1.0" encoding="utf-8"?>
<ds:datastoreItem xmlns:ds="http://schemas.openxmlformats.org/officeDocument/2006/customXml" ds:itemID="{8CFB6720-D957-4D76-B2FA-1DE68629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2dbf1-bcaa-4613-9a4c-8b701064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96DA0-6CFB-4C22-83F3-F4155AC9EA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A49B9D-1388-4E16-BC31-E34FDC646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13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Альберт</cp:lastModifiedBy>
  <cp:revision>36</cp:revision>
  <cp:lastPrinted>2020-09-15T13:08:00Z</cp:lastPrinted>
  <dcterms:created xsi:type="dcterms:W3CDTF">2013-09-16T14:41:00Z</dcterms:created>
  <dcterms:modified xsi:type="dcterms:W3CDTF">2024-12-04T13:53:00Z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0x01010009063C2DD55FFE4994D788B88B442191</vt:lpwstr>
  </property>
  <property fmtid="{D5CDD505-2E9C-101B-9397-08002B2CF9AE}" pid="3" name="_dlc_DocIdItemGuid">
    <vt:lpwstr>519066f4-b245-4da4-a81d-7f36bd2b8884</vt:lpwstr>
  </property>
</Properties>
</file>