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BF1" w:rsidRPr="00F02EE8" w:rsidRDefault="00157459">
      <w:pPr>
        <w:rPr>
          <w:lang w:val="ru-RU"/>
        </w:rPr>
        <w:sectPr w:rsidR="00EF0BF1" w:rsidRPr="00F02EE8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42387070"/>
      <w:bookmarkStart w:id="1" w:name="_GoBack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65358"/>
            <wp:effectExtent l="0" t="0" r="0" b="0"/>
            <wp:docPr id="1" name="Рисунок 1" descr="C:\Users\danila\Pictures\2024-10-09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anila\Pictures\2024-10-09\00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:rsidR="00EF0BF1" w:rsidRPr="00F02EE8" w:rsidRDefault="00F02EE8">
      <w:pPr>
        <w:spacing w:after="0"/>
        <w:ind w:left="120"/>
        <w:rPr>
          <w:lang w:val="ru-RU"/>
        </w:rPr>
      </w:pPr>
      <w:bookmarkStart w:id="2" w:name="block-42387071"/>
      <w:bookmarkEnd w:id="0"/>
      <w:r w:rsidRPr="00F02EE8">
        <w:rPr>
          <w:rFonts w:ascii="Times New Roman" w:hAnsi="Times New Roman"/>
          <w:b/>
          <w:color w:val="333333"/>
          <w:sz w:val="28"/>
          <w:lang w:val="ru-RU"/>
        </w:rPr>
        <w:lastRenderedPageBreak/>
        <w:t>ПОЯСНИТЕЛЬНАЯ ЗАПИСКА</w:t>
      </w:r>
    </w:p>
    <w:p w:rsidR="00EF0BF1" w:rsidRPr="00F02EE8" w:rsidRDefault="00EF0BF1">
      <w:pPr>
        <w:spacing w:after="0"/>
        <w:ind w:left="120"/>
        <w:rPr>
          <w:lang w:val="ru-RU"/>
        </w:rPr>
      </w:pPr>
    </w:p>
    <w:p w:rsidR="00EF0BF1" w:rsidRPr="00F02EE8" w:rsidRDefault="00F02EE8">
      <w:pPr>
        <w:spacing w:after="0"/>
        <w:ind w:left="120"/>
        <w:jc w:val="both"/>
        <w:rPr>
          <w:lang w:val="ru-RU"/>
        </w:rPr>
      </w:pPr>
      <w:r w:rsidRPr="00F02EE8">
        <w:rPr>
          <w:rFonts w:ascii="Times New Roman" w:hAnsi="Times New Roman"/>
          <w:color w:val="333333"/>
          <w:sz w:val="28"/>
          <w:lang w:val="ru-RU"/>
        </w:rPr>
        <w:t xml:space="preserve"> Программа курса внеурочной деятельности «Разговоры о важном» (далее – 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 Это позволяет обеспечить единство обязательных требований ФГОС во всём пространстве школьного образования: не только на уроке, но и во внеурочной деятельности.</w:t>
      </w:r>
    </w:p>
    <w:p w:rsidR="00EF0BF1" w:rsidRPr="00F02EE8" w:rsidRDefault="00F02EE8">
      <w:pPr>
        <w:spacing w:after="0"/>
        <w:ind w:left="120"/>
        <w:jc w:val="both"/>
        <w:rPr>
          <w:lang w:val="ru-RU"/>
        </w:rPr>
      </w:pPr>
      <w:r w:rsidRPr="00F02EE8">
        <w:rPr>
          <w:rFonts w:ascii="Times New Roman" w:hAnsi="Times New Roman"/>
          <w:color w:val="000000"/>
          <w:sz w:val="28"/>
          <w:lang w:val="ru-RU"/>
        </w:rPr>
        <w:t xml:space="preserve"> Задачей педагога, работающего по программе, является 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</w:t>
      </w:r>
    </w:p>
    <w:p w:rsidR="00EF0BF1" w:rsidRDefault="00F02EE8">
      <w:pPr>
        <w:spacing w:after="0"/>
        <w:ind w:left="120"/>
        <w:jc w:val="both"/>
      </w:pPr>
      <w:r w:rsidRPr="00F02EE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Педагог помогает обучающемуся:</w:t>
      </w:r>
    </w:p>
    <w:p w:rsidR="00EF0BF1" w:rsidRPr="00F02EE8" w:rsidRDefault="00F02EE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02EE8">
        <w:rPr>
          <w:rFonts w:ascii="Times New Roman" w:hAnsi="Times New Roman"/>
          <w:color w:val="000000"/>
          <w:sz w:val="28"/>
          <w:lang w:val="ru-RU"/>
        </w:rPr>
        <w:t>в формировании его российской идентичности;</w:t>
      </w:r>
    </w:p>
    <w:p w:rsidR="00EF0BF1" w:rsidRPr="00F02EE8" w:rsidRDefault="00F02EE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02EE8">
        <w:rPr>
          <w:rFonts w:ascii="Times New Roman" w:hAnsi="Times New Roman"/>
          <w:color w:val="000000"/>
          <w:sz w:val="28"/>
          <w:lang w:val="ru-RU"/>
        </w:rPr>
        <w:t>в формировании интереса к познанию;</w:t>
      </w:r>
    </w:p>
    <w:p w:rsidR="00EF0BF1" w:rsidRPr="00F02EE8" w:rsidRDefault="00F02EE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02EE8">
        <w:rPr>
          <w:rFonts w:ascii="Times New Roman" w:hAnsi="Times New Roman"/>
          <w:color w:val="000000"/>
          <w:sz w:val="28"/>
          <w:lang w:val="ru-RU"/>
        </w:rPr>
        <w:t>в формировании осознанного отношения к своим правам и свободам и уважительного отношения к правам и свободам других;</w:t>
      </w:r>
    </w:p>
    <w:p w:rsidR="00EF0BF1" w:rsidRPr="00F02EE8" w:rsidRDefault="00F02EE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02EE8">
        <w:rPr>
          <w:rFonts w:ascii="Times New Roman" w:hAnsi="Times New Roman"/>
          <w:color w:val="000000"/>
          <w:sz w:val="28"/>
          <w:lang w:val="ru-RU"/>
        </w:rPr>
        <w:t>в выстраивании собственного поведения с позиции нравственных правовых норм;</w:t>
      </w:r>
    </w:p>
    <w:p w:rsidR="00EF0BF1" w:rsidRPr="00F02EE8" w:rsidRDefault="00F02EE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02EE8">
        <w:rPr>
          <w:rFonts w:ascii="Times New Roman" w:hAnsi="Times New Roman"/>
          <w:color w:val="000000"/>
          <w:sz w:val="28"/>
          <w:lang w:val="ru-RU"/>
        </w:rPr>
        <w:t>в создании мотивации для участия в социально значимой деятельности;</w:t>
      </w:r>
    </w:p>
    <w:p w:rsidR="00EF0BF1" w:rsidRPr="00F02EE8" w:rsidRDefault="00F02EE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02EE8">
        <w:rPr>
          <w:rFonts w:ascii="Times New Roman" w:hAnsi="Times New Roman"/>
          <w:color w:val="000000"/>
          <w:sz w:val="28"/>
          <w:lang w:val="ru-RU"/>
        </w:rPr>
        <w:t>в развитии у школьников общекультурной компетентности;</w:t>
      </w:r>
    </w:p>
    <w:p w:rsidR="00EF0BF1" w:rsidRPr="00F02EE8" w:rsidRDefault="00F02EE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02EE8">
        <w:rPr>
          <w:rFonts w:ascii="Times New Roman" w:hAnsi="Times New Roman"/>
          <w:color w:val="000000"/>
          <w:sz w:val="28"/>
          <w:lang w:val="ru-RU"/>
        </w:rPr>
        <w:t>в развитии умения принимать осознанные решения и делать выбор;</w:t>
      </w:r>
    </w:p>
    <w:p w:rsidR="00EF0BF1" w:rsidRPr="00F02EE8" w:rsidRDefault="00F02EE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02EE8">
        <w:rPr>
          <w:rFonts w:ascii="Times New Roman" w:hAnsi="Times New Roman"/>
          <w:color w:val="000000"/>
          <w:sz w:val="28"/>
          <w:lang w:val="ru-RU"/>
        </w:rPr>
        <w:t>в осознании своего места в обществе;</w:t>
      </w:r>
    </w:p>
    <w:p w:rsidR="00EF0BF1" w:rsidRPr="00F02EE8" w:rsidRDefault="00F02EE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02EE8">
        <w:rPr>
          <w:rFonts w:ascii="Times New Roman" w:hAnsi="Times New Roman"/>
          <w:color w:val="000000"/>
          <w:sz w:val="28"/>
          <w:lang w:val="ru-RU"/>
        </w:rPr>
        <w:t>в познании себя, своих мотивов, устремлений, склонностей;</w:t>
      </w:r>
    </w:p>
    <w:p w:rsidR="00EF0BF1" w:rsidRPr="00F02EE8" w:rsidRDefault="00F02EE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02EE8">
        <w:rPr>
          <w:rFonts w:ascii="Times New Roman" w:hAnsi="Times New Roman"/>
          <w:color w:val="000000"/>
          <w:sz w:val="28"/>
          <w:lang w:val="ru-RU"/>
        </w:rPr>
        <w:t>в формировании готовности к личностному самоопределению.</w:t>
      </w:r>
    </w:p>
    <w:p w:rsidR="00EF0BF1" w:rsidRPr="00F02EE8" w:rsidRDefault="00EF0BF1">
      <w:pPr>
        <w:spacing w:after="0"/>
        <w:ind w:left="120"/>
        <w:jc w:val="both"/>
        <w:rPr>
          <w:lang w:val="ru-RU"/>
        </w:rPr>
      </w:pPr>
    </w:p>
    <w:p w:rsidR="00EF0BF1" w:rsidRPr="00F02EE8" w:rsidRDefault="00F02EE8">
      <w:pPr>
        <w:spacing w:after="0"/>
        <w:ind w:left="120"/>
        <w:jc w:val="both"/>
        <w:rPr>
          <w:lang w:val="ru-RU"/>
        </w:rPr>
      </w:pPr>
      <w:r w:rsidRPr="00F02EE8">
        <w:rPr>
          <w:rFonts w:ascii="Times New Roman" w:hAnsi="Times New Roman"/>
          <w:color w:val="333333"/>
          <w:sz w:val="28"/>
          <w:lang w:val="ru-RU"/>
        </w:rPr>
        <w:t xml:space="preserve"> Цикл внеурочных занятий "Разговоры о важном" является частью содержания внеурочной деятельности.</w:t>
      </w:r>
    </w:p>
    <w:p w:rsidR="00EF0BF1" w:rsidRPr="00F02EE8" w:rsidRDefault="00EF0BF1">
      <w:pPr>
        <w:spacing w:after="0"/>
        <w:ind w:left="120"/>
        <w:rPr>
          <w:lang w:val="ru-RU"/>
        </w:rPr>
      </w:pPr>
    </w:p>
    <w:p w:rsidR="00EF0BF1" w:rsidRPr="00F02EE8" w:rsidRDefault="00EF0BF1">
      <w:pPr>
        <w:rPr>
          <w:lang w:val="ru-RU"/>
        </w:rPr>
        <w:sectPr w:rsidR="00EF0BF1" w:rsidRPr="00F02EE8">
          <w:pgSz w:w="11906" w:h="16383"/>
          <w:pgMar w:top="1134" w:right="850" w:bottom="1134" w:left="1701" w:header="720" w:footer="720" w:gutter="0"/>
          <w:cols w:space="720"/>
        </w:sectPr>
      </w:pPr>
    </w:p>
    <w:p w:rsidR="00EF0BF1" w:rsidRPr="00F02EE8" w:rsidRDefault="00F02EE8">
      <w:pPr>
        <w:spacing w:after="0"/>
        <w:ind w:left="120"/>
        <w:rPr>
          <w:lang w:val="ru-RU"/>
        </w:rPr>
      </w:pPr>
      <w:bookmarkStart w:id="3" w:name="block-42387069"/>
      <w:bookmarkEnd w:id="2"/>
      <w:r w:rsidRPr="00F02EE8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КУРСА ВНЕУРОЧНОЙ ДЕЯТЕЛЬНОСТИ «РАЗГОВОРЫ О ВАЖНОМ»</w:t>
      </w:r>
    </w:p>
    <w:p w:rsidR="00EF0BF1" w:rsidRPr="00F02EE8" w:rsidRDefault="00EF0BF1">
      <w:pPr>
        <w:spacing w:after="0"/>
        <w:ind w:left="120"/>
        <w:rPr>
          <w:lang w:val="ru-RU"/>
        </w:rPr>
      </w:pPr>
    </w:p>
    <w:p w:rsidR="00EF0BF1" w:rsidRPr="00F02EE8" w:rsidRDefault="00F02EE8">
      <w:pPr>
        <w:spacing w:after="0" w:line="360" w:lineRule="auto"/>
        <w:ind w:firstLine="600"/>
        <w:jc w:val="both"/>
        <w:rPr>
          <w:lang w:val="ru-RU"/>
        </w:rPr>
      </w:pPr>
      <w:r w:rsidRPr="00F02EE8">
        <w:rPr>
          <w:rFonts w:ascii="Times New Roman" w:hAnsi="Times New Roman"/>
          <w:color w:val="333333"/>
          <w:sz w:val="28"/>
          <w:lang w:val="ru-RU"/>
        </w:rPr>
        <w:t>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блиц-опросы и т. д.). 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целей.</w:t>
      </w:r>
    </w:p>
    <w:p w:rsidR="00EF0BF1" w:rsidRPr="00F02EE8" w:rsidRDefault="00EF0BF1">
      <w:pPr>
        <w:spacing w:after="0"/>
        <w:ind w:left="120"/>
        <w:rPr>
          <w:lang w:val="ru-RU"/>
        </w:rPr>
      </w:pPr>
    </w:p>
    <w:p w:rsidR="00EF0BF1" w:rsidRPr="00F02EE8" w:rsidRDefault="00F02EE8">
      <w:pPr>
        <w:spacing w:after="0" w:line="360" w:lineRule="auto"/>
        <w:ind w:firstLine="600"/>
        <w:jc w:val="both"/>
        <w:rPr>
          <w:lang w:val="ru-RU"/>
        </w:rPr>
      </w:pPr>
      <w:r w:rsidRPr="00F02EE8">
        <w:rPr>
          <w:rFonts w:ascii="Times New Roman" w:hAnsi="Times New Roman"/>
          <w:color w:val="333333"/>
          <w:sz w:val="28"/>
          <w:lang w:val="ru-RU"/>
        </w:rPr>
        <w:t>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 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будут возвращаться к обсуждению одних и тех же понятий, что послужит постепенному осознанному их принятию.</w:t>
      </w:r>
    </w:p>
    <w:p w:rsidR="00EF0BF1" w:rsidRPr="00F02EE8" w:rsidRDefault="00EF0BF1">
      <w:pPr>
        <w:spacing w:after="0"/>
        <w:ind w:left="120"/>
        <w:rPr>
          <w:lang w:val="ru-RU"/>
        </w:rPr>
      </w:pPr>
    </w:p>
    <w:p w:rsidR="00EF0BF1" w:rsidRPr="00F02EE8" w:rsidRDefault="00F02EE8">
      <w:pPr>
        <w:spacing w:after="0" w:line="360" w:lineRule="auto"/>
        <w:ind w:firstLine="600"/>
        <w:jc w:val="both"/>
        <w:rPr>
          <w:lang w:val="ru-RU"/>
        </w:rPr>
      </w:pPr>
      <w:r w:rsidRPr="00F02EE8">
        <w:rPr>
          <w:rFonts w:ascii="Times New Roman" w:hAnsi="Times New Roman"/>
          <w:color w:val="333333"/>
          <w:sz w:val="28"/>
          <w:lang w:val="ru-RU"/>
        </w:rPr>
        <w:t xml:space="preserve"> Наличие сценариев внеурочных занятий не означает формального следования им. При реализации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 целесообразно уточнить (изменить, скорректировать) и творческие задания, выполнять которые предлагается вместе с родителями, другими членами семьи.</w:t>
      </w:r>
    </w:p>
    <w:p w:rsidR="00EF0BF1" w:rsidRPr="00F02EE8" w:rsidRDefault="00EF0BF1">
      <w:pPr>
        <w:spacing w:after="0"/>
        <w:ind w:left="120"/>
        <w:rPr>
          <w:lang w:val="ru-RU"/>
        </w:rPr>
      </w:pPr>
    </w:p>
    <w:p w:rsidR="00EF0BF1" w:rsidRPr="00F02EE8" w:rsidRDefault="00F02EE8">
      <w:pPr>
        <w:spacing w:after="0" w:line="360" w:lineRule="auto"/>
        <w:ind w:firstLine="600"/>
        <w:jc w:val="both"/>
        <w:rPr>
          <w:lang w:val="ru-RU"/>
        </w:rPr>
      </w:pPr>
      <w:r w:rsidRPr="00F02EE8">
        <w:rPr>
          <w:rFonts w:ascii="Times New Roman" w:hAnsi="Times New Roman"/>
          <w:color w:val="333333"/>
          <w:sz w:val="28"/>
          <w:lang w:val="ru-RU"/>
        </w:rPr>
        <w:t>Личностных результатов можно достичь, увлекая школьников совместной, интересной и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 школьнику анализировать, сравнивать и выбирать.</w:t>
      </w:r>
    </w:p>
    <w:p w:rsidR="00EF0BF1" w:rsidRPr="00F02EE8" w:rsidRDefault="00EF0BF1">
      <w:pPr>
        <w:spacing w:after="0"/>
        <w:ind w:left="120"/>
        <w:rPr>
          <w:lang w:val="ru-RU"/>
        </w:rPr>
      </w:pPr>
    </w:p>
    <w:p w:rsidR="00EF0BF1" w:rsidRPr="00F02EE8" w:rsidRDefault="00F02EE8">
      <w:pPr>
        <w:spacing w:after="0" w:line="360" w:lineRule="auto"/>
        <w:ind w:firstLine="600"/>
        <w:jc w:val="both"/>
        <w:rPr>
          <w:lang w:val="ru-RU"/>
        </w:rPr>
      </w:pPr>
      <w:r w:rsidRPr="00F02EE8">
        <w:rPr>
          <w:rFonts w:ascii="Times New Roman" w:hAnsi="Times New Roman"/>
          <w:color w:val="333333"/>
          <w:sz w:val="28"/>
          <w:lang w:val="ru-RU"/>
        </w:rPr>
        <w:t>Внеурочное занятие проходит каждый понедельник. Оно начинается поднятием Государственного флага Российской Федерации, слушанием (исполнением) гимна Российской Федерации.</w:t>
      </w:r>
      <w:r w:rsidRPr="00F02EE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F0BF1" w:rsidRPr="00F02EE8" w:rsidRDefault="00EF0BF1">
      <w:pPr>
        <w:spacing w:after="0"/>
        <w:ind w:left="120"/>
        <w:rPr>
          <w:lang w:val="ru-RU"/>
        </w:rPr>
      </w:pPr>
    </w:p>
    <w:p w:rsidR="00EF0BF1" w:rsidRPr="00F02EE8" w:rsidRDefault="00F02EE8">
      <w:pPr>
        <w:spacing w:after="0" w:line="360" w:lineRule="auto"/>
        <w:ind w:firstLine="600"/>
        <w:jc w:val="both"/>
        <w:rPr>
          <w:lang w:val="ru-RU"/>
        </w:rPr>
      </w:pPr>
      <w:r w:rsidRPr="00F02EE8">
        <w:rPr>
          <w:rFonts w:ascii="Times New Roman" w:hAnsi="Times New Roman"/>
          <w:color w:val="333333"/>
          <w:sz w:val="28"/>
          <w:lang w:val="ru-RU"/>
        </w:rPr>
        <w:t>Это мероприятие проходит в общем школьном актовом зале. Затем обучающиеся расходятся по классам, где проходит тематическая часть занятия. При подготовке к занятию учитель должен внимательно ознакомиться со сценарием и методическими комментариями к нему. Необходимо обратить внимание на три структурные части сценария: первая часть – мотивационная, вторая часть – основная, третья часть – заключительная.</w:t>
      </w:r>
    </w:p>
    <w:p w:rsidR="00EF0BF1" w:rsidRPr="00F02EE8" w:rsidRDefault="00EF0BF1">
      <w:pPr>
        <w:spacing w:after="0"/>
        <w:ind w:left="120"/>
        <w:rPr>
          <w:lang w:val="ru-RU"/>
        </w:rPr>
      </w:pPr>
    </w:p>
    <w:p w:rsidR="00EF0BF1" w:rsidRPr="00F02EE8" w:rsidRDefault="00F02EE8">
      <w:pPr>
        <w:spacing w:after="0" w:line="360" w:lineRule="auto"/>
        <w:ind w:firstLine="600"/>
        <w:jc w:val="both"/>
        <w:rPr>
          <w:lang w:val="ru-RU"/>
        </w:rPr>
      </w:pPr>
      <w:r w:rsidRPr="00F02EE8">
        <w:rPr>
          <w:rFonts w:ascii="Times New Roman" w:hAnsi="Times New Roman"/>
          <w:color w:val="333333"/>
          <w:sz w:val="28"/>
          <w:lang w:val="ru-RU"/>
        </w:rPr>
        <w:t xml:space="preserve"> Цель мотивационной части занятия – предъявление обучающимся темы занятия, выдвижение мотива его проведения. Эта часть обычно начинается с просмотра видеоматериала, оценка которого является введением в дальнейшую содержательную часть занятия.</w:t>
      </w:r>
    </w:p>
    <w:p w:rsidR="00EF0BF1" w:rsidRPr="00F02EE8" w:rsidRDefault="00EF0BF1">
      <w:pPr>
        <w:spacing w:after="0"/>
        <w:ind w:left="120"/>
        <w:rPr>
          <w:lang w:val="ru-RU"/>
        </w:rPr>
      </w:pPr>
    </w:p>
    <w:p w:rsidR="00EF0BF1" w:rsidRPr="00F02EE8" w:rsidRDefault="00F02EE8">
      <w:pPr>
        <w:spacing w:after="0" w:line="360" w:lineRule="auto"/>
        <w:ind w:firstLine="600"/>
        <w:jc w:val="both"/>
        <w:rPr>
          <w:lang w:val="ru-RU"/>
        </w:rPr>
      </w:pPr>
      <w:r w:rsidRPr="00F02EE8">
        <w:rPr>
          <w:rFonts w:ascii="Times New Roman" w:hAnsi="Times New Roman"/>
          <w:color w:val="333333"/>
          <w:sz w:val="28"/>
          <w:lang w:val="ru-RU"/>
        </w:rPr>
        <w:t xml:space="preserve">Основная часть строится как сочетание разнообразной деятельности обучающихся: </w:t>
      </w:r>
      <w:r w:rsidRPr="00F02EE8">
        <w:rPr>
          <w:rFonts w:ascii="Times New Roman" w:hAnsi="Times New Roman"/>
          <w:i/>
          <w:color w:val="333333"/>
          <w:sz w:val="28"/>
          <w:lang w:val="ru-RU"/>
        </w:rPr>
        <w:t xml:space="preserve">интеллектуальной </w:t>
      </w:r>
      <w:r w:rsidRPr="00F02EE8">
        <w:rPr>
          <w:rFonts w:ascii="Times New Roman" w:hAnsi="Times New Roman"/>
          <w:color w:val="333333"/>
          <w:sz w:val="28"/>
          <w:lang w:val="ru-RU"/>
        </w:rPr>
        <w:t xml:space="preserve">(работа с представленной информацией), </w:t>
      </w:r>
      <w:r w:rsidRPr="00F02EE8">
        <w:rPr>
          <w:rFonts w:ascii="Times New Roman" w:hAnsi="Times New Roman"/>
          <w:i/>
          <w:color w:val="333333"/>
          <w:sz w:val="28"/>
          <w:lang w:val="ru-RU"/>
        </w:rPr>
        <w:t xml:space="preserve">коммуникативной </w:t>
      </w:r>
      <w:r w:rsidRPr="00F02EE8">
        <w:rPr>
          <w:rFonts w:ascii="Times New Roman" w:hAnsi="Times New Roman"/>
          <w:color w:val="333333"/>
          <w:sz w:val="28"/>
          <w:lang w:val="ru-RU"/>
        </w:rPr>
        <w:t xml:space="preserve">(беседы, обсуждение видеоролика), </w:t>
      </w:r>
      <w:r w:rsidRPr="00F02EE8">
        <w:rPr>
          <w:rFonts w:ascii="Times New Roman" w:hAnsi="Times New Roman"/>
          <w:i/>
          <w:color w:val="333333"/>
          <w:sz w:val="28"/>
          <w:lang w:val="ru-RU"/>
        </w:rPr>
        <w:t xml:space="preserve">практической </w:t>
      </w:r>
      <w:r w:rsidRPr="00F02EE8">
        <w:rPr>
          <w:rFonts w:ascii="Times New Roman" w:hAnsi="Times New Roman"/>
          <w:color w:val="333333"/>
          <w:sz w:val="28"/>
          <w:lang w:val="ru-RU"/>
        </w:rPr>
        <w:t xml:space="preserve">(выполнение разнообразных заданий), </w:t>
      </w:r>
      <w:r w:rsidRPr="00F02EE8">
        <w:rPr>
          <w:rFonts w:ascii="Times New Roman" w:hAnsi="Times New Roman"/>
          <w:i/>
          <w:color w:val="333333"/>
          <w:sz w:val="28"/>
          <w:lang w:val="ru-RU"/>
        </w:rPr>
        <w:t xml:space="preserve">игровой </w:t>
      </w:r>
      <w:r w:rsidRPr="00F02EE8">
        <w:rPr>
          <w:rFonts w:ascii="Times New Roman" w:hAnsi="Times New Roman"/>
          <w:color w:val="333333"/>
          <w:sz w:val="28"/>
          <w:lang w:val="ru-RU"/>
        </w:rPr>
        <w:t xml:space="preserve">(дидактическая и ролевая игра), </w:t>
      </w:r>
      <w:r w:rsidRPr="00F02EE8">
        <w:rPr>
          <w:rFonts w:ascii="Times New Roman" w:hAnsi="Times New Roman"/>
          <w:i/>
          <w:color w:val="333333"/>
          <w:sz w:val="28"/>
          <w:lang w:val="ru-RU"/>
        </w:rPr>
        <w:t xml:space="preserve">творческой </w:t>
      </w:r>
      <w:r w:rsidRPr="00F02EE8">
        <w:rPr>
          <w:rFonts w:ascii="Times New Roman" w:hAnsi="Times New Roman"/>
          <w:color w:val="333333"/>
          <w:sz w:val="28"/>
          <w:lang w:val="ru-RU"/>
        </w:rPr>
        <w:t>(обсуждение воображаемых ситуаций, художественное творчество).</w:t>
      </w:r>
    </w:p>
    <w:p w:rsidR="00EF0BF1" w:rsidRPr="00F02EE8" w:rsidRDefault="00EF0BF1">
      <w:pPr>
        <w:spacing w:after="0"/>
        <w:ind w:left="120"/>
        <w:rPr>
          <w:lang w:val="ru-RU"/>
        </w:rPr>
      </w:pPr>
    </w:p>
    <w:p w:rsidR="00EF0BF1" w:rsidRPr="00F02EE8" w:rsidRDefault="00F02EE8">
      <w:pPr>
        <w:spacing w:after="0" w:line="360" w:lineRule="auto"/>
        <w:ind w:firstLine="600"/>
        <w:jc w:val="both"/>
        <w:rPr>
          <w:lang w:val="ru-RU"/>
        </w:rPr>
      </w:pPr>
      <w:r w:rsidRPr="00F02EE8">
        <w:rPr>
          <w:rFonts w:ascii="Times New Roman" w:hAnsi="Times New Roman"/>
          <w:color w:val="333333"/>
          <w:sz w:val="28"/>
          <w:lang w:val="ru-RU"/>
        </w:rPr>
        <w:t>В заключительной части подводятся итоги занятия.</w:t>
      </w:r>
    </w:p>
    <w:p w:rsidR="00EF0BF1" w:rsidRPr="00F02EE8" w:rsidRDefault="00EF0BF1">
      <w:pPr>
        <w:spacing w:after="0"/>
        <w:ind w:left="120"/>
        <w:rPr>
          <w:lang w:val="ru-RU"/>
        </w:rPr>
      </w:pPr>
    </w:p>
    <w:p w:rsidR="00EF0BF1" w:rsidRPr="00F02EE8" w:rsidRDefault="00F02EE8">
      <w:pPr>
        <w:spacing w:after="0" w:line="360" w:lineRule="auto"/>
        <w:ind w:firstLine="600"/>
        <w:jc w:val="both"/>
        <w:rPr>
          <w:lang w:val="ru-RU"/>
        </w:rPr>
      </w:pPr>
      <w:r w:rsidRPr="00F02EE8">
        <w:rPr>
          <w:rFonts w:ascii="Times New Roman" w:hAnsi="Times New Roman"/>
          <w:color w:val="333333"/>
          <w:sz w:val="28"/>
          <w:lang w:val="ru-RU"/>
        </w:rPr>
        <w:t>Содержания занятий внеурочного курса.</w:t>
      </w:r>
    </w:p>
    <w:p w:rsidR="00EF0BF1" w:rsidRPr="00F02EE8" w:rsidRDefault="00EF0BF1">
      <w:pPr>
        <w:spacing w:after="0"/>
        <w:ind w:left="120"/>
        <w:rPr>
          <w:lang w:val="ru-RU"/>
        </w:rPr>
      </w:pPr>
    </w:p>
    <w:p w:rsidR="00EF0BF1" w:rsidRPr="00F02EE8" w:rsidRDefault="00F02EE8">
      <w:pPr>
        <w:spacing w:after="0" w:line="360" w:lineRule="auto"/>
        <w:ind w:firstLine="600"/>
        <w:jc w:val="both"/>
        <w:rPr>
          <w:lang w:val="ru-RU"/>
        </w:rPr>
      </w:pPr>
      <w:r w:rsidRPr="00F02EE8">
        <w:rPr>
          <w:rFonts w:ascii="Times New Roman" w:hAnsi="Times New Roman"/>
          <w:b/>
          <w:color w:val="333333"/>
          <w:sz w:val="28"/>
          <w:lang w:val="ru-RU"/>
        </w:rPr>
        <w:t xml:space="preserve">Образ будущего. Ко Дню знаний. </w:t>
      </w:r>
      <w:r w:rsidRPr="00F02EE8">
        <w:rPr>
          <w:rFonts w:ascii="Times New Roman" w:hAnsi="Times New Roman"/>
          <w:color w:val="333333"/>
          <w:sz w:val="28"/>
          <w:lang w:val="ru-RU"/>
        </w:rPr>
        <w:t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</w:r>
    </w:p>
    <w:p w:rsidR="00EF0BF1" w:rsidRPr="00F02EE8" w:rsidRDefault="00EF0BF1">
      <w:pPr>
        <w:spacing w:after="0"/>
        <w:ind w:left="120"/>
        <w:rPr>
          <w:lang w:val="ru-RU"/>
        </w:rPr>
      </w:pPr>
    </w:p>
    <w:p w:rsidR="00EF0BF1" w:rsidRPr="00F02EE8" w:rsidRDefault="00F02EE8">
      <w:pPr>
        <w:spacing w:after="0" w:line="360" w:lineRule="auto"/>
        <w:ind w:firstLine="600"/>
        <w:jc w:val="both"/>
        <w:rPr>
          <w:lang w:val="ru-RU"/>
        </w:rPr>
      </w:pPr>
      <w:r w:rsidRPr="00F02EE8">
        <w:rPr>
          <w:rFonts w:ascii="Times New Roman" w:hAnsi="Times New Roman"/>
          <w:b/>
          <w:color w:val="333333"/>
          <w:sz w:val="28"/>
          <w:lang w:val="ru-RU"/>
        </w:rPr>
        <w:t xml:space="preserve">Век информации. 120 лет Информационному агентству России ТАСС. </w:t>
      </w:r>
      <w:r w:rsidRPr="00F02EE8">
        <w:rPr>
          <w:rFonts w:ascii="Times New Roman" w:hAnsi="Times New Roman"/>
          <w:color w:val="333333"/>
          <w:sz w:val="28"/>
          <w:lang w:val="ru-RU"/>
        </w:rPr>
        <w:t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фейки и не распространять их.</w:t>
      </w:r>
    </w:p>
    <w:p w:rsidR="00EF0BF1" w:rsidRPr="00F02EE8" w:rsidRDefault="00EF0BF1">
      <w:pPr>
        <w:spacing w:after="0"/>
        <w:ind w:left="120"/>
        <w:rPr>
          <w:lang w:val="ru-RU"/>
        </w:rPr>
      </w:pPr>
    </w:p>
    <w:p w:rsidR="00EF0BF1" w:rsidRDefault="00F02EE8">
      <w:pPr>
        <w:spacing w:after="0" w:line="360" w:lineRule="auto"/>
        <w:ind w:firstLine="600"/>
        <w:jc w:val="both"/>
      </w:pPr>
      <w:r w:rsidRPr="00F02EE8">
        <w:rPr>
          <w:rFonts w:ascii="Times New Roman" w:hAnsi="Times New Roman"/>
          <w:b/>
          <w:color w:val="333333"/>
          <w:sz w:val="28"/>
          <w:lang w:val="ru-RU"/>
        </w:rPr>
        <w:t xml:space="preserve">Дорогами России. </w:t>
      </w:r>
      <w:r w:rsidRPr="00F02EE8">
        <w:rPr>
          <w:rFonts w:ascii="Times New Roman" w:hAnsi="Times New Roman"/>
          <w:color w:val="333333"/>
          <w:sz w:val="28"/>
          <w:lang w:val="ru-RU"/>
        </w:rPr>
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</w:t>
      </w:r>
      <w:r>
        <w:rPr>
          <w:rFonts w:ascii="Times New Roman" w:hAnsi="Times New Roman"/>
          <w:color w:val="333333"/>
          <w:sz w:val="28"/>
        </w:rPr>
        <w:t>Развитие транспортной сферы России. Профессии, связанные с железнодорожным транспортом.</w:t>
      </w:r>
    </w:p>
    <w:p w:rsidR="00EF0BF1" w:rsidRDefault="00EF0BF1">
      <w:pPr>
        <w:spacing w:after="0"/>
        <w:ind w:left="120"/>
        <w:jc w:val="both"/>
      </w:pPr>
    </w:p>
    <w:p w:rsidR="00EF0BF1" w:rsidRPr="00F02EE8" w:rsidRDefault="00F02EE8">
      <w:pPr>
        <w:spacing w:after="0" w:line="360" w:lineRule="auto"/>
        <w:ind w:firstLine="600"/>
        <w:jc w:val="both"/>
        <w:rPr>
          <w:lang w:val="ru-RU"/>
        </w:rPr>
      </w:pPr>
      <w:r w:rsidRPr="00F02EE8">
        <w:rPr>
          <w:rFonts w:ascii="Times New Roman" w:hAnsi="Times New Roman"/>
          <w:b/>
          <w:color w:val="333333"/>
          <w:sz w:val="28"/>
          <w:lang w:val="ru-RU"/>
        </w:rPr>
        <w:t xml:space="preserve">Путь зерна. </w:t>
      </w:r>
      <w:r w:rsidRPr="00F02EE8">
        <w:rPr>
          <w:rFonts w:ascii="Times New Roman" w:hAnsi="Times New Roman"/>
          <w:color w:val="333333"/>
          <w:sz w:val="28"/>
          <w:lang w:val="ru-RU"/>
        </w:rPr>
        <w:t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—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</w:r>
    </w:p>
    <w:p w:rsidR="00EF0BF1" w:rsidRPr="00F02EE8" w:rsidRDefault="00EF0BF1">
      <w:pPr>
        <w:spacing w:after="0"/>
        <w:ind w:left="120"/>
        <w:jc w:val="both"/>
        <w:rPr>
          <w:lang w:val="ru-RU"/>
        </w:rPr>
      </w:pPr>
    </w:p>
    <w:p w:rsidR="00EF0BF1" w:rsidRPr="00F02EE8" w:rsidRDefault="00F02EE8">
      <w:pPr>
        <w:spacing w:after="0" w:line="360" w:lineRule="auto"/>
        <w:ind w:firstLine="600"/>
        <w:jc w:val="both"/>
        <w:rPr>
          <w:lang w:val="ru-RU"/>
        </w:rPr>
      </w:pPr>
      <w:r w:rsidRPr="00F02EE8">
        <w:rPr>
          <w:rFonts w:ascii="Times New Roman" w:hAnsi="Times New Roman"/>
          <w:b/>
          <w:color w:val="333333"/>
          <w:sz w:val="28"/>
          <w:lang w:val="ru-RU"/>
        </w:rPr>
        <w:t xml:space="preserve">День учителя. </w:t>
      </w:r>
      <w:r w:rsidRPr="00F02EE8">
        <w:rPr>
          <w:rFonts w:ascii="Times New Roman" w:hAnsi="Times New Roman"/>
          <w:color w:val="333333"/>
          <w:sz w:val="28"/>
          <w:lang w:val="ru-RU"/>
        </w:rPr>
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</w:t>
      </w:r>
    </w:p>
    <w:p w:rsidR="00EF0BF1" w:rsidRPr="00F02EE8" w:rsidRDefault="00EF0BF1">
      <w:pPr>
        <w:spacing w:after="0"/>
        <w:ind w:left="120"/>
        <w:jc w:val="both"/>
        <w:rPr>
          <w:lang w:val="ru-RU"/>
        </w:rPr>
      </w:pPr>
    </w:p>
    <w:p w:rsidR="00EF0BF1" w:rsidRPr="00F02EE8" w:rsidRDefault="00F02EE8">
      <w:pPr>
        <w:spacing w:after="0" w:line="360" w:lineRule="auto"/>
        <w:ind w:firstLine="600"/>
        <w:jc w:val="both"/>
        <w:rPr>
          <w:lang w:val="ru-RU"/>
        </w:rPr>
      </w:pPr>
      <w:r w:rsidRPr="00F02EE8">
        <w:rPr>
          <w:rFonts w:ascii="Times New Roman" w:hAnsi="Times New Roman"/>
          <w:b/>
          <w:color w:val="333333"/>
          <w:sz w:val="28"/>
          <w:lang w:val="ru-RU"/>
        </w:rPr>
        <w:t xml:space="preserve">Легенды о России. </w:t>
      </w:r>
      <w:r w:rsidRPr="00F02EE8">
        <w:rPr>
          <w:rFonts w:ascii="Times New Roman" w:hAnsi="Times New Roman"/>
          <w:color w:val="333333"/>
          <w:sz w:val="28"/>
          <w:lang w:val="ru-RU"/>
        </w:rPr>
        <w:t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</w:t>
      </w:r>
      <w:r w:rsidRPr="00F02EE8">
        <w:rPr>
          <w:rFonts w:ascii="Times New Roman" w:hAnsi="Times New Roman"/>
          <w:b/>
          <w:color w:val="333333"/>
          <w:sz w:val="28"/>
          <w:lang w:val="ru-RU"/>
        </w:rPr>
        <w:t>.</w:t>
      </w:r>
    </w:p>
    <w:p w:rsidR="00EF0BF1" w:rsidRPr="00F02EE8" w:rsidRDefault="00EF0BF1">
      <w:pPr>
        <w:spacing w:after="0"/>
        <w:ind w:left="120"/>
        <w:jc w:val="both"/>
        <w:rPr>
          <w:lang w:val="ru-RU"/>
        </w:rPr>
      </w:pPr>
    </w:p>
    <w:p w:rsidR="00EF0BF1" w:rsidRPr="00F02EE8" w:rsidRDefault="00F02EE8">
      <w:pPr>
        <w:spacing w:after="0" w:line="360" w:lineRule="auto"/>
        <w:ind w:firstLine="600"/>
        <w:jc w:val="both"/>
        <w:rPr>
          <w:lang w:val="ru-RU"/>
        </w:rPr>
      </w:pPr>
      <w:r w:rsidRPr="00F02EE8">
        <w:rPr>
          <w:rFonts w:ascii="Times New Roman" w:hAnsi="Times New Roman"/>
          <w:b/>
          <w:color w:val="333333"/>
          <w:sz w:val="28"/>
          <w:lang w:val="ru-RU"/>
        </w:rPr>
        <w:t xml:space="preserve">Что значит быть взрослым? </w:t>
      </w:r>
      <w:r w:rsidRPr="00F02EE8">
        <w:rPr>
          <w:rFonts w:ascii="Times New Roman" w:hAnsi="Times New Roman"/>
          <w:color w:val="333333"/>
          <w:sz w:val="28"/>
          <w:lang w:val="ru-RU"/>
        </w:rPr>
        <w:t xml:space="preserve"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</w:t>
      </w:r>
      <w:r w:rsidRPr="00F02EE8">
        <w:rPr>
          <w:rFonts w:ascii="Times New Roman" w:hAnsi="Times New Roman"/>
          <w:color w:val="333333"/>
          <w:sz w:val="28"/>
          <w:lang w:val="ru-RU"/>
        </w:rPr>
        <w:lastRenderedPageBreak/>
        <w:t>младший школьник может проявлять свою ответственность и заботу о других.</w:t>
      </w:r>
    </w:p>
    <w:p w:rsidR="00EF0BF1" w:rsidRPr="00F02EE8" w:rsidRDefault="00EF0BF1">
      <w:pPr>
        <w:spacing w:after="0"/>
        <w:ind w:left="120"/>
        <w:jc w:val="both"/>
        <w:rPr>
          <w:lang w:val="ru-RU"/>
        </w:rPr>
      </w:pPr>
    </w:p>
    <w:p w:rsidR="00EF0BF1" w:rsidRPr="00F02EE8" w:rsidRDefault="00F02EE8">
      <w:pPr>
        <w:spacing w:after="0" w:line="360" w:lineRule="auto"/>
        <w:ind w:firstLine="600"/>
        <w:jc w:val="both"/>
        <w:rPr>
          <w:lang w:val="ru-RU"/>
        </w:rPr>
      </w:pPr>
      <w:r w:rsidRPr="00F02EE8">
        <w:rPr>
          <w:rFonts w:ascii="Times New Roman" w:hAnsi="Times New Roman"/>
          <w:b/>
          <w:color w:val="333333"/>
          <w:sz w:val="28"/>
          <w:lang w:val="ru-RU"/>
        </w:rPr>
        <w:t xml:space="preserve">Как создать крепкую семью. День отца. </w:t>
      </w:r>
      <w:r w:rsidRPr="00F02EE8">
        <w:rPr>
          <w:rFonts w:ascii="Times New Roman" w:hAnsi="Times New Roman"/>
          <w:color w:val="333333"/>
          <w:sz w:val="28"/>
          <w:lang w:val="ru-RU"/>
        </w:rPr>
        <w:t>Семья как ценность для каждого гражданина страны. Крепкая семья – защита и забота каждого члена семьи о своих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</w:r>
    </w:p>
    <w:p w:rsidR="00EF0BF1" w:rsidRPr="00F02EE8" w:rsidRDefault="00EF0BF1">
      <w:pPr>
        <w:spacing w:after="0"/>
        <w:ind w:left="120"/>
        <w:jc w:val="both"/>
        <w:rPr>
          <w:lang w:val="ru-RU"/>
        </w:rPr>
      </w:pPr>
    </w:p>
    <w:p w:rsidR="00EF0BF1" w:rsidRPr="00F02EE8" w:rsidRDefault="00F02EE8">
      <w:pPr>
        <w:spacing w:after="0" w:line="360" w:lineRule="auto"/>
        <w:ind w:firstLine="600"/>
        <w:jc w:val="both"/>
        <w:rPr>
          <w:lang w:val="ru-RU"/>
        </w:rPr>
      </w:pPr>
      <w:r w:rsidRPr="00F02EE8">
        <w:rPr>
          <w:rFonts w:ascii="Times New Roman" w:hAnsi="Times New Roman"/>
          <w:b/>
          <w:color w:val="333333"/>
          <w:sz w:val="28"/>
          <w:lang w:val="ru-RU"/>
        </w:rPr>
        <w:t xml:space="preserve">Гостеприимная Россия. </w:t>
      </w:r>
      <w:r w:rsidRPr="00F02EE8">
        <w:rPr>
          <w:rFonts w:ascii="Times New Roman" w:hAnsi="Times New Roman"/>
          <w:color w:val="333333"/>
          <w:sz w:val="28"/>
          <w:lang w:val="ru-RU"/>
        </w:rPr>
        <w:t>Ко Дню народного единства. 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</w:r>
    </w:p>
    <w:p w:rsidR="00EF0BF1" w:rsidRPr="00F02EE8" w:rsidRDefault="00EF0BF1">
      <w:pPr>
        <w:spacing w:after="0"/>
        <w:ind w:left="120"/>
        <w:jc w:val="both"/>
        <w:rPr>
          <w:lang w:val="ru-RU"/>
        </w:rPr>
      </w:pPr>
    </w:p>
    <w:p w:rsidR="00EF0BF1" w:rsidRPr="00F02EE8" w:rsidRDefault="00F02EE8">
      <w:pPr>
        <w:spacing w:after="0" w:line="360" w:lineRule="auto"/>
        <w:ind w:firstLine="600"/>
        <w:jc w:val="both"/>
        <w:rPr>
          <w:lang w:val="ru-RU"/>
        </w:rPr>
      </w:pPr>
      <w:r w:rsidRPr="00F02EE8">
        <w:rPr>
          <w:rFonts w:ascii="Times New Roman" w:hAnsi="Times New Roman"/>
          <w:b/>
          <w:color w:val="333333"/>
          <w:sz w:val="28"/>
          <w:lang w:val="ru-RU"/>
        </w:rPr>
        <w:t xml:space="preserve">Твой вклад в общее дело. </w:t>
      </w:r>
      <w:r w:rsidRPr="00F02EE8">
        <w:rPr>
          <w:rFonts w:ascii="Times New Roman" w:hAnsi="Times New Roman"/>
          <w:color w:val="333333"/>
          <w:sz w:val="28"/>
          <w:lang w:val="ru-RU"/>
        </w:rPr>
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</w:r>
    </w:p>
    <w:p w:rsidR="00EF0BF1" w:rsidRPr="00F02EE8" w:rsidRDefault="00EF0BF1">
      <w:pPr>
        <w:spacing w:after="0"/>
        <w:ind w:left="120"/>
        <w:jc w:val="both"/>
        <w:rPr>
          <w:lang w:val="ru-RU"/>
        </w:rPr>
      </w:pPr>
    </w:p>
    <w:p w:rsidR="00EF0BF1" w:rsidRPr="00F02EE8" w:rsidRDefault="00F02EE8">
      <w:pPr>
        <w:spacing w:after="0" w:line="360" w:lineRule="auto"/>
        <w:ind w:firstLine="600"/>
        <w:jc w:val="both"/>
        <w:rPr>
          <w:lang w:val="ru-RU"/>
        </w:rPr>
      </w:pPr>
      <w:r w:rsidRPr="00F02EE8">
        <w:rPr>
          <w:rFonts w:ascii="Times New Roman" w:hAnsi="Times New Roman"/>
          <w:b/>
          <w:color w:val="333333"/>
          <w:sz w:val="28"/>
          <w:lang w:val="ru-RU"/>
        </w:rPr>
        <w:t xml:space="preserve"> С заботой к себе и окружающим. </w:t>
      </w:r>
      <w:r w:rsidRPr="00F02EE8">
        <w:rPr>
          <w:rFonts w:ascii="Times New Roman" w:hAnsi="Times New Roman"/>
          <w:color w:val="333333"/>
          <w:sz w:val="28"/>
          <w:lang w:val="ru-RU"/>
        </w:rPr>
        <w:t>Доброта и забота – качества настоящего человека, способного 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</w:r>
    </w:p>
    <w:p w:rsidR="00EF0BF1" w:rsidRPr="00F02EE8" w:rsidRDefault="00EF0BF1">
      <w:pPr>
        <w:spacing w:after="0"/>
        <w:ind w:left="120"/>
        <w:jc w:val="both"/>
        <w:rPr>
          <w:lang w:val="ru-RU"/>
        </w:rPr>
      </w:pPr>
    </w:p>
    <w:p w:rsidR="00EF0BF1" w:rsidRPr="00F02EE8" w:rsidRDefault="00F02EE8">
      <w:pPr>
        <w:spacing w:after="0" w:line="360" w:lineRule="auto"/>
        <w:ind w:firstLine="600"/>
        <w:jc w:val="both"/>
        <w:rPr>
          <w:lang w:val="ru-RU"/>
        </w:rPr>
      </w:pPr>
      <w:r w:rsidRPr="00F02EE8">
        <w:rPr>
          <w:rFonts w:ascii="Times New Roman" w:hAnsi="Times New Roman"/>
          <w:b/>
          <w:color w:val="333333"/>
          <w:sz w:val="28"/>
          <w:lang w:val="ru-RU"/>
        </w:rPr>
        <w:t xml:space="preserve">День матери. </w:t>
      </w:r>
      <w:r w:rsidRPr="00F02EE8">
        <w:rPr>
          <w:rFonts w:ascii="Times New Roman" w:hAnsi="Times New Roman"/>
          <w:color w:val="333333"/>
          <w:sz w:val="28"/>
          <w:lang w:val="ru-RU"/>
        </w:rPr>
        <w:t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Как поздравить маму в её праздник – День матери?</w:t>
      </w:r>
    </w:p>
    <w:p w:rsidR="00EF0BF1" w:rsidRPr="00F02EE8" w:rsidRDefault="00EF0BF1">
      <w:pPr>
        <w:spacing w:after="0"/>
        <w:ind w:left="120"/>
        <w:jc w:val="both"/>
        <w:rPr>
          <w:lang w:val="ru-RU"/>
        </w:rPr>
      </w:pPr>
    </w:p>
    <w:p w:rsidR="00EF0BF1" w:rsidRPr="00F02EE8" w:rsidRDefault="00F02EE8">
      <w:pPr>
        <w:spacing w:after="0" w:line="360" w:lineRule="auto"/>
        <w:ind w:firstLine="600"/>
        <w:jc w:val="both"/>
        <w:rPr>
          <w:lang w:val="ru-RU"/>
        </w:rPr>
      </w:pPr>
      <w:r w:rsidRPr="00F02EE8">
        <w:rPr>
          <w:rFonts w:ascii="Times New Roman" w:hAnsi="Times New Roman"/>
          <w:b/>
          <w:color w:val="333333"/>
          <w:sz w:val="28"/>
          <w:lang w:val="ru-RU"/>
        </w:rPr>
        <w:t xml:space="preserve">Миссия-милосердие (ко Дню волонтёра). </w:t>
      </w:r>
      <w:r w:rsidRPr="00F02EE8">
        <w:rPr>
          <w:rFonts w:ascii="Times New Roman" w:hAnsi="Times New Roman"/>
          <w:color w:val="333333"/>
          <w:sz w:val="28"/>
          <w:lang w:val="ru-RU"/>
        </w:rPr>
        <w:t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Зооволонтёрство – возможность заботы и помощи животным.</w:t>
      </w:r>
    </w:p>
    <w:p w:rsidR="00EF0BF1" w:rsidRPr="00F02EE8" w:rsidRDefault="00EF0BF1">
      <w:pPr>
        <w:spacing w:after="0"/>
        <w:ind w:left="120"/>
        <w:jc w:val="both"/>
        <w:rPr>
          <w:lang w:val="ru-RU"/>
        </w:rPr>
      </w:pPr>
    </w:p>
    <w:p w:rsidR="00EF0BF1" w:rsidRPr="00F02EE8" w:rsidRDefault="00F02EE8">
      <w:pPr>
        <w:spacing w:after="0" w:line="360" w:lineRule="auto"/>
        <w:ind w:firstLine="600"/>
        <w:jc w:val="both"/>
        <w:rPr>
          <w:lang w:val="ru-RU"/>
        </w:rPr>
      </w:pPr>
      <w:r w:rsidRPr="00F02EE8">
        <w:rPr>
          <w:rFonts w:ascii="Times New Roman" w:hAnsi="Times New Roman"/>
          <w:b/>
          <w:color w:val="333333"/>
          <w:sz w:val="28"/>
          <w:lang w:val="ru-RU"/>
        </w:rPr>
        <w:t>День Героев Отечества.</w:t>
      </w:r>
      <w:r w:rsidRPr="00F02EE8">
        <w:rPr>
          <w:rFonts w:ascii="Times New Roman" w:hAnsi="Times New Roman"/>
          <w:color w:val="333333"/>
          <w:sz w:val="28"/>
          <w:lang w:val="ru-RU"/>
        </w:rPr>
        <w:t xml:space="preserve"> 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здоровья,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</w:t>
      </w:r>
    </w:p>
    <w:p w:rsidR="00EF0BF1" w:rsidRPr="00F02EE8" w:rsidRDefault="00EF0BF1">
      <w:pPr>
        <w:spacing w:after="0"/>
        <w:ind w:left="120"/>
        <w:jc w:val="both"/>
        <w:rPr>
          <w:lang w:val="ru-RU"/>
        </w:rPr>
      </w:pPr>
    </w:p>
    <w:p w:rsidR="00EF0BF1" w:rsidRDefault="00F02EE8">
      <w:pPr>
        <w:spacing w:after="0" w:line="360" w:lineRule="auto"/>
        <w:ind w:firstLine="600"/>
        <w:jc w:val="both"/>
      </w:pPr>
      <w:r w:rsidRPr="00F02EE8">
        <w:rPr>
          <w:rFonts w:ascii="Times New Roman" w:hAnsi="Times New Roman"/>
          <w:b/>
          <w:color w:val="333333"/>
          <w:sz w:val="28"/>
          <w:lang w:val="ru-RU"/>
        </w:rPr>
        <w:t xml:space="preserve">Как пишут законы? </w:t>
      </w:r>
      <w:r w:rsidRPr="00F02EE8">
        <w:rPr>
          <w:rFonts w:ascii="Times New Roman" w:hAnsi="Times New Roman"/>
          <w:color w:val="333333"/>
          <w:sz w:val="28"/>
          <w:lang w:val="ru-RU"/>
        </w:rPr>
        <w:t xml:space="preserve">Для чего нужны законы? Как менялся свод российских законов от древних времён до наших дней. Законодательная власть в России. Что такое права и обязанности гражданина? От инициативы людей до закона: как появляется закон? Работа депутатов: от проблемы – к решению </w:t>
      </w:r>
      <w:r>
        <w:rPr>
          <w:rFonts w:ascii="Times New Roman" w:hAnsi="Times New Roman"/>
          <w:color w:val="333333"/>
          <w:sz w:val="28"/>
        </w:rPr>
        <w:t>(позитивные примеры).</w:t>
      </w:r>
    </w:p>
    <w:p w:rsidR="00EF0BF1" w:rsidRDefault="00EF0BF1">
      <w:pPr>
        <w:spacing w:after="0"/>
        <w:ind w:left="120"/>
        <w:jc w:val="both"/>
      </w:pPr>
    </w:p>
    <w:p w:rsidR="00EF0BF1" w:rsidRPr="00F02EE8" w:rsidRDefault="00F02EE8">
      <w:pPr>
        <w:spacing w:after="0" w:line="360" w:lineRule="auto"/>
        <w:ind w:firstLine="600"/>
        <w:jc w:val="both"/>
        <w:rPr>
          <w:lang w:val="ru-RU"/>
        </w:rPr>
      </w:pPr>
      <w:r w:rsidRPr="00F02EE8">
        <w:rPr>
          <w:rFonts w:ascii="Times New Roman" w:hAnsi="Times New Roman"/>
          <w:b/>
          <w:color w:val="333333"/>
          <w:sz w:val="28"/>
          <w:lang w:val="ru-RU"/>
        </w:rPr>
        <w:t xml:space="preserve">Одна страна – одни традиции. </w:t>
      </w:r>
      <w:r w:rsidRPr="00F02EE8">
        <w:rPr>
          <w:rFonts w:ascii="Times New Roman" w:hAnsi="Times New Roman"/>
          <w:color w:val="333333"/>
          <w:sz w:val="28"/>
          <w:lang w:val="ru-RU"/>
        </w:rPr>
        <w:t xml:space="preserve">Новогодние традиции, объединяющие все народы России. Новый год – любимый семейный праздник. История </w:t>
      </w:r>
      <w:r w:rsidRPr="00F02EE8">
        <w:rPr>
          <w:rFonts w:ascii="Times New Roman" w:hAnsi="Times New Roman"/>
          <w:color w:val="333333"/>
          <w:sz w:val="28"/>
          <w:lang w:val="ru-RU"/>
        </w:rPr>
        <w:lastRenderedPageBreak/>
        <w:t>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</w:t>
      </w:r>
    </w:p>
    <w:p w:rsidR="00EF0BF1" w:rsidRPr="00F02EE8" w:rsidRDefault="00EF0BF1">
      <w:pPr>
        <w:spacing w:after="0"/>
        <w:ind w:left="120"/>
        <w:jc w:val="both"/>
        <w:rPr>
          <w:lang w:val="ru-RU"/>
        </w:rPr>
      </w:pPr>
    </w:p>
    <w:p w:rsidR="00EF0BF1" w:rsidRPr="00F02EE8" w:rsidRDefault="00F02EE8">
      <w:pPr>
        <w:spacing w:after="0" w:line="360" w:lineRule="auto"/>
        <w:ind w:firstLine="600"/>
        <w:jc w:val="both"/>
        <w:rPr>
          <w:lang w:val="ru-RU"/>
        </w:rPr>
      </w:pPr>
      <w:r w:rsidRPr="00F02EE8">
        <w:rPr>
          <w:rFonts w:ascii="Times New Roman" w:hAnsi="Times New Roman"/>
          <w:b/>
          <w:color w:val="333333"/>
          <w:sz w:val="28"/>
          <w:lang w:val="ru-RU"/>
        </w:rPr>
        <w:t xml:space="preserve">День российской печати. </w:t>
      </w:r>
      <w:r w:rsidRPr="00F02EE8">
        <w:rPr>
          <w:rFonts w:ascii="Times New Roman" w:hAnsi="Times New Roman"/>
          <w:color w:val="333333"/>
          <w:sz w:val="28"/>
          <w:lang w:val="ru-RU"/>
        </w:rPr>
        <w:t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Школьные средства массовой информации.</w:t>
      </w:r>
      <w:r w:rsidRPr="00F02EE8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</w:p>
    <w:p w:rsidR="00EF0BF1" w:rsidRPr="00F02EE8" w:rsidRDefault="00EF0BF1">
      <w:pPr>
        <w:spacing w:after="0"/>
        <w:ind w:left="120"/>
        <w:jc w:val="both"/>
        <w:rPr>
          <w:lang w:val="ru-RU"/>
        </w:rPr>
      </w:pPr>
    </w:p>
    <w:p w:rsidR="00EF0BF1" w:rsidRPr="00F02EE8" w:rsidRDefault="00F02EE8">
      <w:pPr>
        <w:spacing w:after="0" w:line="360" w:lineRule="auto"/>
        <w:ind w:firstLine="600"/>
        <w:jc w:val="both"/>
        <w:rPr>
          <w:lang w:val="ru-RU"/>
        </w:rPr>
      </w:pPr>
      <w:r w:rsidRPr="00F02EE8">
        <w:rPr>
          <w:rFonts w:ascii="Times New Roman" w:hAnsi="Times New Roman"/>
          <w:b/>
          <w:color w:val="333333"/>
          <w:sz w:val="28"/>
          <w:lang w:val="ru-RU"/>
        </w:rPr>
        <w:t>День студента</w:t>
      </w:r>
      <w:r w:rsidRPr="00F02EE8">
        <w:rPr>
          <w:rFonts w:ascii="Times New Roman" w:hAnsi="Times New Roman"/>
          <w:color w:val="333333"/>
          <w:sz w:val="28"/>
          <w:lang w:val="ru-RU"/>
        </w:rPr>
        <w:t>. 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Наука: научные открытия позволяют улучшать жизнь людей, обеспечивают прогресс общества. Науку делают талантливые, творческие, увлечённые люди.</w:t>
      </w:r>
    </w:p>
    <w:p w:rsidR="00EF0BF1" w:rsidRPr="00F02EE8" w:rsidRDefault="00EF0BF1">
      <w:pPr>
        <w:spacing w:after="0"/>
        <w:ind w:left="120"/>
        <w:jc w:val="both"/>
        <w:rPr>
          <w:lang w:val="ru-RU"/>
        </w:rPr>
      </w:pPr>
    </w:p>
    <w:p w:rsidR="00EF0BF1" w:rsidRPr="00F02EE8" w:rsidRDefault="00F02EE8">
      <w:pPr>
        <w:spacing w:after="0" w:line="360" w:lineRule="auto"/>
        <w:ind w:firstLine="600"/>
        <w:jc w:val="both"/>
        <w:rPr>
          <w:lang w:val="ru-RU"/>
        </w:rPr>
      </w:pPr>
      <w:r w:rsidRPr="00F02EE8">
        <w:rPr>
          <w:rFonts w:ascii="Times New Roman" w:hAnsi="Times New Roman"/>
          <w:b/>
          <w:color w:val="333333"/>
          <w:sz w:val="28"/>
          <w:lang w:val="ru-RU"/>
        </w:rPr>
        <w:t xml:space="preserve">БРИКС (тема о международных отношениях). </w:t>
      </w:r>
      <w:r w:rsidRPr="00F02EE8">
        <w:rPr>
          <w:rFonts w:ascii="Times New Roman" w:hAnsi="Times New Roman"/>
          <w:color w:val="333333"/>
          <w:sz w:val="28"/>
          <w:lang w:val="ru-RU"/>
        </w:rPr>
        <w:t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</w:t>
      </w:r>
    </w:p>
    <w:p w:rsidR="00EF0BF1" w:rsidRPr="00F02EE8" w:rsidRDefault="00EF0BF1">
      <w:pPr>
        <w:spacing w:after="0"/>
        <w:ind w:left="120"/>
        <w:jc w:val="both"/>
        <w:rPr>
          <w:lang w:val="ru-RU"/>
        </w:rPr>
      </w:pPr>
    </w:p>
    <w:p w:rsidR="00EF0BF1" w:rsidRPr="00F02EE8" w:rsidRDefault="00F02EE8">
      <w:pPr>
        <w:spacing w:after="0" w:line="360" w:lineRule="auto"/>
        <w:ind w:firstLine="600"/>
        <w:jc w:val="both"/>
        <w:rPr>
          <w:lang w:val="ru-RU"/>
        </w:rPr>
      </w:pPr>
      <w:r w:rsidRPr="00F02EE8">
        <w:rPr>
          <w:rFonts w:ascii="Times New Roman" w:hAnsi="Times New Roman"/>
          <w:b/>
          <w:color w:val="333333"/>
          <w:sz w:val="28"/>
          <w:lang w:val="ru-RU"/>
        </w:rPr>
        <w:t xml:space="preserve">Бизнес и технологическое предпринимательство. </w:t>
      </w:r>
      <w:r w:rsidRPr="00F02EE8">
        <w:rPr>
          <w:rFonts w:ascii="Times New Roman" w:hAnsi="Times New Roman"/>
          <w:color w:val="333333"/>
          <w:sz w:val="28"/>
          <w:lang w:val="ru-RU"/>
        </w:rPr>
        <w:t xml:space="preserve"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</w:t>
      </w:r>
      <w:r w:rsidRPr="00F02EE8">
        <w:rPr>
          <w:rFonts w:ascii="Times New Roman" w:hAnsi="Times New Roman"/>
          <w:color w:val="333333"/>
          <w:sz w:val="28"/>
          <w:lang w:val="ru-RU"/>
        </w:rPr>
        <w:lastRenderedPageBreak/>
        <w:t>перестроиться на использование новых цифровых технологий там, где их раньше никогда не было.</w:t>
      </w:r>
    </w:p>
    <w:p w:rsidR="00EF0BF1" w:rsidRPr="00F02EE8" w:rsidRDefault="00EF0BF1">
      <w:pPr>
        <w:spacing w:after="0"/>
        <w:ind w:left="120"/>
        <w:jc w:val="both"/>
        <w:rPr>
          <w:lang w:val="ru-RU"/>
        </w:rPr>
      </w:pPr>
    </w:p>
    <w:p w:rsidR="00EF0BF1" w:rsidRPr="00F02EE8" w:rsidRDefault="00F02EE8">
      <w:pPr>
        <w:spacing w:after="0" w:line="360" w:lineRule="auto"/>
        <w:ind w:firstLine="600"/>
        <w:jc w:val="both"/>
        <w:rPr>
          <w:lang w:val="ru-RU"/>
        </w:rPr>
      </w:pPr>
      <w:r w:rsidRPr="00F02EE8">
        <w:rPr>
          <w:rFonts w:ascii="Times New Roman" w:hAnsi="Times New Roman"/>
          <w:b/>
          <w:color w:val="333333"/>
          <w:sz w:val="28"/>
          <w:lang w:val="ru-RU"/>
        </w:rPr>
        <w:t xml:space="preserve">Искусственный интеллект и человек. Стратегия взаимодействия. </w:t>
      </w:r>
      <w:r w:rsidRPr="00F02EE8">
        <w:rPr>
          <w:rFonts w:ascii="Times New Roman" w:hAnsi="Times New Roman"/>
          <w:color w:val="333333"/>
          <w:sz w:val="28"/>
          <w:lang w:val="ru-RU"/>
        </w:rPr>
        <w:t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Правила безопасного использования цифровых ресурсов.</w:t>
      </w:r>
    </w:p>
    <w:p w:rsidR="00EF0BF1" w:rsidRPr="00F02EE8" w:rsidRDefault="00EF0BF1">
      <w:pPr>
        <w:spacing w:after="0"/>
        <w:ind w:left="120"/>
        <w:jc w:val="both"/>
        <w:rPr>
          <w:lang w:val="ru-RU"/>
        </w:rPr>
      </w:pPr>
    </w:p>
    <w:p w:rsidR="00EF0BF1" w:rsidRPr="00F02EE8" w:rsidRDefault="00F02EE8">
      <w:pPr>
        <w:spacing w:after="0" w:line="360" w:lineRule="auto"/>
        <w:ind w:firstLine="600"/>
        <w:jc w:val="both"/>
        <w:rPr>
          <w:lang w:val="ru-RU"/>
        </w:rPr>
      </w:pPr>
      <w:r w:rsidRPr="00F02EE8">
        <w:rPr>
          <w:rFonts w:ascii="Times New Roman" w:hAnsi="Times New Roman"/>
          <w:b/>
          <w:color w:val="333333"/>
          <w:sz w:val="28"/>
          <w:lang w:val="ru-RU"/>
        </w:rPr>
        <w:t xml:space="preserve">Что значит служить Отечеству? 280 лет со дня рождения Ф. Ушакова. </w:t>
      </w:r>
      <w:r w:rsidRPr="00F02EE8">
        <w:rPr>
          <w:rFonts w:ascii="Times New Roman" w:hAnsi="Times New Roman"/>
          <w:color w:val="333333"/>
          <w:sz w:val="28"/>
          <w:lang w:val="ru-RU"/>
        </w:rPr>
        <w:t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</w:t>
      </w:r>
    </w:p>
    <w:p w:rsidR="00EF0BF1" w:rsidRPr="00F02EE8" w:rsidRDefault="00EF0BF1">
      <w:pPr>
        <w:spacing w:after="0"/>
        <w:ind w:left="120"/>
        <w:jc w:val="both"/>
        <w:rPr>
          <w:lang w:val="ru-RU"/>
        </w:rPr>
      </w:pPr>
    </w:p>
    <w:p w:rsidR="00EF0BF1" w:rsidRPr="00F02EE8" w:rsidRDefault="00F02EE8">
      <w:pPr>
        <w:spacing w:after="0" w:line="360" w:lineRule="auto"/>
        <w:ind w:firstLine="600"/>
        <w:jc w:val="both"/>
        <w:rPr>
          <w:lang w:val="ru-RU"/>
        </w:rPr>
      </w:pPr>
      <w:r w:rsidRPr="00F02EE8">
        <w:rPr>
          <w:rFonts w:ascii="Times New Roman" w:hAnsi="Times New Roman"/>
          <w:b/>
          <w:color w:val="333333"/>
          <w:sz w:val="28"/>
          <w:lang w:val="ru-RU"/>
        </w:rPr>
        <w:t>Арктика – территория развития</w:t>
      </w:r>
      <w:r w:rsidRPr="00F02EE8">
        <w:rPr>
          <w:rFonts w:ascii="Times New Roman" w:hAnsi="Times New Roman"/>
          <w:color w:val="333333"/>
          <w:sz w:val="28"/>
          <w:lang w:val="ru-RU"/>
        </w:rPr>
        <w:t xml:space="preserve">. 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</w:t>
      </w:r>
      <w:r>
        <w:rPr>
          <w:rFonts w:ascii="Times New Roman" w:hAnsi="Times New Roman"/>
          <w:color w:val="333333"/>
          <w:sz w:val="28"/>
        </w:rPr>
        <w:t xml:space="preserve">Российские исследователи Арктики. Россия – мировой лидер атомной отрасли. </w:t>
      </w:r>
      <w:r w:rsidRPr="00F02EE8">
        <w:rPr>
          <w:rFonts w:ascii="Times New Roman" w:hAnsi="Times New Roman"/>
          <w:color w:val="333333"/>
          <w:sz w:val="28"/>
          <w:lang w:val="ru-RU"/>
        </w:rPr>
        <w:t>Атомный ледокольный флот, развитие Северного морского пути. Знакомство с проектами развития Арктики.</w:t>
      </w:r>
    </w:p>
    <w:p w:rsidR="00EF0BF1" w:rsidRPr="00F02EE8" w:rsidRDefault="00EF0BF1">
      <w:pPr>
        <w:spacing w:after="0"/>
        <w:ind w:left="120"/>
        <w:jc w:val="both"/>
        <w:rPr>
          <w:lang w:val="ru-RU"/>
        </w:rPr>
      </w:pPr>
    </w:p>
    <w:p w:rsidR="00EF0BF1" w:rsidRPr="00F02EE8" w:rsidRDefault="00F02EE8">
      <w:pPr>
        <w:spacing w:after="0" w:line="360" w:lineRule="auto"/>
        <w:ind w:firstLine="600"/>
        <w:jc w:val="both"/>
        <w:rPr>
          <w:lang w:val="ru-RU"/>
        </w:rPr>
      </w:pPr>
      <w:r w:rsidRPr="00F02EE8">
        <w:rPr>
          <w:rFonts w:ascii="Times New Roman" w:hAnsi="Times New Roman"/>
          <w:b/>
          <w:color w:val="333333"/>
          <w:sz w:val="28"/>
          <w:lang w:val="ru-RU"/>
        </w:rPr>
        <w:t xml:space="preserve">Международный женский день. </w:t>
      </w:r>
      <w:r w:rsidRPr="00F02EE8">
        <w:rPr>
          <w:rFonts w:ascii="Times New Roman" w:hAnsi="Times New Roman"/>
          <w:color w:val="333333"/>
          <w:sz w:val="28"/>
          <w:lang w:val="ru-RU"/>
        </w:rPr>
        <w:t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</w:r>
    </w:p>
    <w:p w:rsidR="00EF0BF1" w:rsidRPr="00F02EE8" w:rsidRDefault="00EF0BF1">
      <w:pPr>
        <w:spacing w:after="0"/>
        <w:ind w:left="120"/>
        <w:jc w:val="both"/>
        <w:rPr>
          <w:lang w:val="ru-RU"/>
        </w:rPr>
      </w:pPr>
    </w:p>
    <w:p w:rsidR="00EF0BF1" w:rsidRPr="00F02EE8" w:rsidRDefault="00F02EE8">
      <w:pPr>
        <w:spacing w:after="0" w:line="360" w:lineRule="auto"/>
        <w:ind w:firstLine="600"/>
        <w:jc w:val="both"/>
        <w:rPr>
          <w:lang w:val="ru-RU"/>
        </w:rPr>
      </w:pPr>
      <w:r w:rsidRPr="00F02EE8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Массовый спорт в России. </w:t>
      </w:r>
      <w:r w:rsidRPr="00F02EE8">
        <w:rPr>
          <w:rFonts w:ascii="Times New Roman" w:hAnsi="Times New Roman"/>
          <w:color w:val="333333"/>
          <w:sz w:val="28"/>
          <w:lang w:val="ru-RU"/>
        </w:rPr>
        <w:t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</w:t>
      </w:r>
    </w:p>
    <w:p w:rsidR="00EF0BF1" w:rsidRPr="00F02EE8" w:rsidRDefault="00EF0BF1">
      <w:pPr>
        <w:spacing w:after="0"/>
        <w:ind w:left="120"/>
        <w:jc w:val="both"/>
        <w:rPr>
          <w:lang w:val="ru-RU"/>
        </w:rPr>
      </w:pPr>
    </w:p>
    <w:p w:rsidR="00EF0BF1" w:rsidRPr="00F02EE8" w:rsidRDefault="00F02EE8">
      <w:pPr>
        <w:spacing w:after="0" w:line="360" w:lineRule="auto"/>
        <w:ind w:firstLine="600"/>
        <w:jc w:val="both"/>
        <w:rPr>
          <w:lang w:val="ru-RU"/>
        </w:rPr>
      </w:pPr>
      <w:r w:rsidRPr="00F02EE8">
        <w:rPr>
          <w:rFonts w:ascii="Times New Roman" w:hAnsi="Times New Roman"/>
          <w:b/>
          <w:color w:val="333333"/>
          <w:sz w:val="28"/>
          <w:lang w:val="ru-RU"/>
        </w:rPr>
        <w:t xml:space="preserve">День воссоединения Крыма и Севастополя с Россией. 100-летие Артека. </w:t>
      </w:r>
      <w:r w:rsidRPr="00F02EE8">
        <w:rPr>
          <w:rFonts w:ascii="Times New Roman" w:hAnsi="Times New Roman"/>
          <w:color w:val="333333"/>
          <w:sz w:val="28"/>
          <w:lang w:val="ru-RU"/>
        </w:rPr>
        <w:t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</w:r>
    </w:p>
    <w:p w:rsidR="00EF0BF1" w:rsidRPr="00F02EE8" w:rsidRDefault="00EF0BF1">
      <w:pPr>
        <w:spacing w:after="0"/>
        <w:ind w:left="120"/>
        <w:jc w:val="both"/>
        <w:rPr>
          <w:lang w:val="ru-RU"/>
        </w:rPr>
      </w:pPr>
    </w:p>
    <w:p w:rsidR="00EF0BF1" w:rsidRPr="00F02EE8" w:rsidRDefault="00F02EE8">
      <w:pPr>
        <w:spacing w:after="0" w:line="360" w:lineRule="auto"/>
        <w:ind w:firstLine="600"/>
        <w:jc w:val="both"/>
        <w:rPr>
          <w:lang w:val="ru-RU"/>
        </w:rPr>
      </w:pPr>
      <w:r w:rsidRPr="00F02EE8">
        <w:rPr>
          <w:rFonts w:ascii="Times New Roman" w:hAnsi="Times New Roman"/>
          <w:b/>
          <w:color w:val="333333"/>
          <w:sz w:val="28"/>
          <w:lang w:val="ru-RU"/>
        </w:rPr>
        <w:t xml:space="preserve"> Служение творчеством. Зачем людям искусство? 185 лет со дня рождения П.И. Чайковского. </w:t>
      </w:r>
      <w:r w:rsidRPr="00F02EE8">
        <w:rPr>
          <w:rFonts w:ascii="Times New Roman" w:hAnsi="Times New Roman"/>
          <w:color w:val="333333"/>
          <w:sz w:val="28"/>
          <w:lang w:val="ru-RU"/>
        </w:rPr>
        <w:t>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</w:t>
      </w:r>
    </w:p>
    <w:p w:rsidR="00EF0BF1" w:rsidRPr="00F02EE8" w:rsidRDefault="00EF0BF1">
      <w:pPr>
        <w:spacing w:after="0"/>
        <w:ind w:left="120"/>
        <w:jc w:val="both"/>
        <w:rPr>
          <w:lang w:val="ru-RU"/>
        </w:rPr>
      </w:pPr>
    </w:p>
    <w:p w:rsidR="00EF0BF1" w:rsidRPr="00F02EE8" w:rsidRDefault="00F02EE8">
      <w:pPr>
        <w:spacing w:after="0" w:line="360" w:lineRule="auto"/>
        <w:ind w:firstLine="600"/>
        <w:jc w:val="both"/>
        <w:rPr>
          <w:lang w:val="ru-RU"/>
        </w:rPr>
      </w:pPr>
      <w:r w:rsidRPr="00F02EE8">
        <w:rPr>
          <w:rFonts w:ascii="Times New Roman" w:hAnsi="Times New Roman"/>
          <w:b/>
          <w:color w:val="333333"/>
          <w:sz w:val="28"/>
          <w:lang w:val="ru-RU"/>
        </w:rPr>
        <w:t>Моя малая Родина (региональный и местный компонент).</w:t>
      </w:r>
      <w:r w:rsidRPr="00F02EE8">
        <w:rPr>
          <w:rFonts w:ascii="Times New Roman" w:hAnsi="Times New Roman"/>
          <w:color w:val="333333"/>
          <w:sz w:val="28"/>
          <w:lang w:val="ru-RU"/>
        </w:rPr>
        <w:t xml:space="preserve"> 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14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</w:r>
    </w:p>
    <w:p w:rsidR="00EF0BF1" w:rsidRPr="00F02EE8" w:rsidRDefault="00EF0BF1">
      <w:pPr>
        <w:spacing w:after="0"/>
        <w:ind w:left="120"/>
        <w:jc w:val="both"/>
        <w:rPr>
          <w:lang w:val="ru-RU"/>
        </w:rPr>
      </w:pPr>
    </w:p>
    <w:p w:rsidR="00EF0BF1" w:rsidRPr="00F02EE8" w:rsidRDefault="00F02EE8">
      <w:pPr>
        <w:spacing w:after="0" w:line="360" w:lineRule="auto"/>
        <w:ind w:firstLine="600"/>
        <w:jc w:val="both"/>
        <w:rPr>
          <w:lang w:val="ru-RU"/>
        </w:rPr>
      </w:pPr>
      <w:r w:rsidRPr="00F02EE8">
        <w:rPr>
          <w:rFonts w:ascii="Times New Roman" w:hAnsi="Times New Roman"/>
          <w:b/>
          <w:color w:val="333333"/>
          <w:sz w:val="28"/>
          <w:lang w:val="ru-RU"/>
        </w:rPr>
        <w:t xml:space="preserve">Герои космической отрасли. </w:t>
      </w:r>
      <w:r w:rsidRPr="00F02EE8">
        <w:rPr>
          <w:rFonts w:ascii="Times New Roman" w:hAnsi="Times New Roman"/>
          <w:color w:val="333333"/>
          <w:sz w:val="28"/>
          <w:lang w:val="ru-RU"/>
        </w:rPr>
        <w:t xml:space="preserve"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</w:t>
      </w:r>
      <w:r w:rsidRPr="00F02EE8">
        <w:rPr>
          <w:rFonts w:ascii="Times New Roman" w:hAnsi="Times New Roman"/>
          <w:color w:val="333333"/>
          <w:sz w:val="28"/>
          <w:lang w:val="ru-RU"/>
        </w:rPr>
        <w:lastRenderedPageBreak/>
        <w:t>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</w:r>
    </w:p>
    <w:p w:rsidR="00EF0BF1" w:rsidRPr="00F02EE8" w:rsidRDefault="00EF0BF1">
      <w:pPr>
        <w:spacing w:after="0"/>
        <w:ind w:left="120"/>
        <w:jc w:val="both"/>
        <w:rPr>
          <w:lang w:val="ru-RU"/>
        </w:rPr>
      </w:pPr>
    </w:p>
    <w:p w:rsidR="00EF0BF1" w:rsidRPr="00F02EE8" w:rsidRDefault="00F02EE8">
      <w:pPr>
        <w:spacing w:after="0" w:line="360" w:lineRule="auto"/>
        <w:ind w:firstLine="600"/>
        <w:jc w:val="both"/>
        <w:rPr>
          <w:lang w:val="ru-RU"/>
        </w:rPr>
      </w:pPr>
      <w:r w:rsidRPr="00F02EE8">
        <w:rPr>
          <w:rFonts w:ascii="Times New Roman" w:hAnsi="Times New Roman"/>
          <w:b/>
          <w:color w:val="333333"/>
          <w:sz w:val="28"/>
          <w:lang w:val="ru-RU"/>
        </w:rPr>
        <w:t xml:space="preserve">Гражданская авиация России. </w:t>
      </w:r>
      <w:r w:rsidRPr="00F02EE8">
        <w:rPr>
          <w:rFonts w:ascii="Times New Roman" w:hAnsi="Times New Roman"/>
          <w:color w:val="333333"/>
          <w:sz w:val="28"/>
          <w:lang w:val="ru-RU"/>
        </w:rPr>
        <w:t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:rsidR="00EF0BF1" w:rsidRPr="00F02EE8" w:rsidRDefault="00EF0BF1">
      <w:pPr>
        <w:spacing w:after="0"/>
        <w:ind w:left="120"/>
        <w:jc w:val="both"/>
        <w:rPr>
          <w:lang w:val="ru-RU"/>
        </w:rPr>
      </w:pPr>
    </w:p>
    <w:p w:rsidR="00EF0BF1" w:rsidRPr="00F02EE8" w:rsidRDefault="00F02EE8">
      <w:pPr>
        <w:spacing w:after="0" w:line="360" w:lineRule="auto"/>
        <w:ind w:firstLine="600"/>
        <w:jc w:val="both"/>
        <w:rPr>
          <w:lang w:val="ru-RU"/>
        </w:rPr>
      </w:pPr>
      <w:r w:rsidRPr="00F02EE8">
        <w:rPr>
          <w:rFonts w:ascii="Times New Roman" w:hAnsi="Times New Roman"/>
          <w:b/>
          <w:color w:val="333333"/>
          <w:sz w:val="28"/>
          <w:lang w:val="ru-RU"/>
        </w:rPr>
        <w:t xml:space="preserve">Медицина России. </w:t>
      </w:r>
      <w:r w:rsidRPr="00F02EE8">
        <w:rPr>
          <w:rFonts w:ascii="Times New Roman" w:hAnsi="Times New Roman"/>
          <w:color w:val="333333"/>
          <w:sz w:val="28"/>
          <w:lang w:val="ru-RU"/>
        </w:rPr>
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</w:r>
    </w:p>
    <w:p w:rsidR="00EF0BF1" w:rsidRPr="00F02EE8" w:rsidRDefault="00EF0BF1">
      <w:pPr>
        <w:spacing w:after="0"/>
        <w:ind w:left="120"/>
        <w:jc w:val="both"/>
        <w:rPr>
          <w:lang w:val="ru-RU"/>
        </w:rPr>
      </w:pPr>
    </w:p>
    <w:p w:rsidR="00EF0BF1" w:rsidRPr="00F02EE8" w:rsidRDefault="00F02EE8">
      <w:pPr>
        <w:spacing w:after="0" w:line="360" w:lineRule="auto"/>
        <w:ind w:firstLine="600"/>
        <w:jc w:val="both"/>
        <w:rPr>
          <w:lang w:val="ru-RU"/>
        </w:rPr>
      </w:pPr>
      <w:r w:rsidRPr="00F02EE8">
        <w:rPr>
          <w:rFonts w:ascii="Times New Roman" w:hAnsi="Times New Roman"/>
          <w:b/>
          <w:color w:val="333333"/>
          <w:sz w:val="28"/>
          <w:lang w:val="ru-RU"/>
        </w:rPr>
        <w:t xml:space="preserve">Что такое успех? (ко Дню труда). </w:t>
      </w:r>
      <w:r w:rsidRPr="00F02EE8">
        <w:rPr>
          <w:rFonts w:ascii="Times New Roman" w:hAnsi="Times New Roman"/>
          <w:color w:val="333333"/>
          <w:sz w:val="28"/>
          <w:lang w:val="ru-RU"/>
        </w:rPr>
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</w:r>
    </w:p>
    <w:p w:rsidR="00EF0BF1" w:rsidRPr="00F02EE8" w:rsidRDefault="00EF0BF1">
      <w:pPr>
        <w:spacing w:after="0"/>
        <w:ind w:left="120"/>
        <w:jc w:val="both"/>
        <w:rPr>
          <w:lang w:val="ru-RU"/>
        </w:rPr>
      </w:pPr>
    </w:p>
    <w:p w:rsidR="00EF0BF1" w:rsidRPr="00F02EE8" w:rsidRDefault="00F02EE8">
      <w:pPr>
        <w:spacing w:after="0" w:line="360" w:lineRule="auto"/>
        <w:ind w:firstLine="600"/>
        <w:jc w:val="both"/>
        <w:rPr>
          <w:lang w:val="ru-RU"/>
        </w:rPr>
      </w:pPr>
      <w:r w:rsidRPr="00F02EE8">
        <w:rPr>
          <w:rFonts w:ascii="Times New Roman" w:hAnsi="Times New Roman"/>
          <w:b/>
          <w:color w:val="333333"/>
          <w:sz w:val="28"/>
          <w:lang w:val="ru-RU"/>
        </w:rPr>
        <w:t xml:space="preserve">80-летие Победы в Великой Отечественной войне. </w:t>
      </w:r>
      <w:r w:rsidRPr="00F02EE8">
        <w:rPr>
          <w:rFonts w:ascii="Times New Roman" w:hAnsi="Times New Roman"/>
          <w:color w:val="333333"/>
          <w:sz w:val="28"/>
          <w:lang w:val="ru-RU"/>
        </w:rPr>
        <w:t xml:space="preserve"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</w:t>
      </w:r>
      <w:r w:rsidRPr="00F02EE8">
        <w:rPr>
          <w:rFonts w:ascii="Times New Roman" w:hAnsi="Times New Roman"/>
          <w:color w:val="333333"/>
          <w:sz w:val="28"/>
          <w:lang w:val="ru-RU"/>
        </w:rPr>
        <w:lastRenderedPageBreak/>
        <w:t>людей, перенёсших тяготы войны. Бессмертный полк. Страницы героического прошлого, которые нельзя забывать.</w:t>
      </w:r>
    </w:p>
    <w:p w:rsidR="00EF0BF1" w:rsidRPr="00F02EE8" w:rsidRDefault="00EF0BF1">
      <w:pPr>
        <w:spacing w:after="0"/>
        <w:ind w:left="120"/>
        <w:jc w:val="both"/>
        <w:rPr>
          <w:lang w:val="ru-RU"/>
        </w:rPr>
      </w:pPr>
    </w:p>
    <w:p w:rsidR="00EF0BF1" w:rsidRPr="00F02EE8" w:rsidRDefault="00F02EE8">
      <w:pPr>
        <w:spacing w:after="0" w:line="360" w:lineRule="auto"/>
        <w:ind w:firstLine="600"/>
        <w:jc w:val="both"/>
        <w:rPr>
          <w:lang w:val="ru-RU"/>
        </w:rPr>
      </w:pPr>
      <w:r w:rsidRPr="00F02EE8">
        <w:rPr>
          <w:rFonts w:ascii="Times New Roman" w:hAnsi="Times New Roman"/>
          <w:b/>
          <w:color w:val="333333"/>
          <w:sz w:val="28"/>
          <w:lang w:val="ru-RU"/>
        </w:rPr>
        <w:t xml:space="preserve">Жизнь в Движении. </w:t>
      </w:r>
      <w:r w:rsidRPr="00F02EE8">
        <w:rPr>
          <w:rFonts w:ascii="Times New Roman" w:hAnsi="Times New Roman"/>
          <w:color w:val="333333"/>
          <w:sz w:val="28"/>
          <w:lang w:val="ru-RU"/>
        </w:rPr>
        <w:t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Знакомство с проектами «Орлята России» и Движение Первых.</w:t>
      </w:r>
    </w:p>
    <w:p w:rsidR="00EF0BF1" w:rsidRPr="00F02EE8" w:rsidRDefault="00EF0BF1">
      <w:pPr>
        <w:spacing w:after="0"/>
        <w:ind w:left="120"/>
        <w:jc w:val="both"/>
        <w:rPr>
          <w:lang w:val="ru-RU"/>
        </w:rPr>
      </w:pPr>
    </w:p>
    <w:p w:rsidR="00EF0BF1" w:rsidRPr="00F02EE8" w:rsidRDefault="00F02EE8">
      <w:pPr>
        <w:spacing w:after="0" w:line="360" w:lineRule="auto"/>
        <w:ind w:firstLine="600"/>
        <w:jc w:val="both"/>
        <w:rPr>
          <w:lang w:val="ru-RU"/>
        </w:rPr>
      </w:pPr>
      <w:r w:rsidRPr="00F02EE8">
        <w:rPr>
          <w:rFonts w:ascii="Times New Roman" w:hAnsi="Times New Roman"/>
          <w:b/>
          <w:color w:val="333333"/>
          <w:sz w:val="28"/>
          <w:lang w:val="ru-RU"/>
        </w:rPr>
        <w:t xml:space="preserve">Ценности, которые нас объединяют. </w:t>
      </w:r>
      <w:r w:rsidRPr="00F02EE8">
        <w:rPr>
          <w:rFonts w:ascii="Times New Roman" w:hAnsi="Times New Roman"/>
          <w:color w:val="333333"/>
          <w:sz w:val="28"/>
          <w:lang w:val="ru-RU"/>
        </w:rPr>
        <w:t>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</w:r>
    </w:p>
    <w:p w:rsidR="00EF0BF1" w:rsidRPr="00F02EE8" w:rsidRDefault="00EF0BF1">
      <w:pPr>
        <w:spacing w:after="0"/>
        <w:ind w:left="120"/>
        <w:jc w:val="both"/>
        <w:rPr>
          <w:lang w:val="ru-RU"/>
        </w:rPr>
      </w:pPr>
    </w:p>
    <w:p w:rsidR="00EF0BF1" w:rsidRPr="00F02EE8" w:rsidRDefault="00EF0BF1">
      <w:pPr>
        <w:spacing w:after="0"/>
        <w:ind w:left="120"/>
        <w:jc w:val="both"/>
        <w:rPr>
          <w:lang w:val="ru-RU"/>
        </w:rPr>
      </w:pPr>
    </w:p>
    <w:p w:rsidR="00EF0BF1" w:rsidRPr="00F02EE8" w:rsidRDefault="00EF0BF1">
      <w:pPr>
        <w:spacing w:after="0"/>
        <w:ind w:left="120"/>
        <w:rPr>
          <w:lang w:val="ru-RU"/>
        </w:rPr>
      </w:pPr>
    </w:p>
    <w:p w:rsidR="00EF0BF1" w:rsidRPr="00F02EE8" w:rsidRDefault="00EF0BF1">
      <w:pPr>
        <w:spacing w:after="0"/>
        <w:ind w:left="120"/>
        <w:jc w:val="both"/>
        <w:rPr>
          <w:lang w:val="ru-RU"/>
        </w:rPr>
      </w:pPr>
    </w:p>
    <w:p w:rsidR="00EF0BF1" w:rsidRPr="00F02EE8" w:rsidRDefault="00EF0BF1">
      <w:pPr>
        <w:spacing w:after="0"/>
        <w:ind w:left="120"/>
        <w:jc w:val="both"/>
        <w:rPr>
          <w:lang w:val="ru-RU"/>
        </w:rPr>
      </w:pPr>
    </w:p>
    <w:p w:rsidR="00EF0BF1" w:rsidRPr="00F02EE8" w:rsidRDefault="00EF0BF1">
      <w:pPr>
        <w:spacing w:after="0"/>
        <w:ind w:left="120"/>
        <w:jc w:val="both"/>
        <w:rPr>
          <w:lang w:val="ru-RU"/>
        </w:rPr>
      </w:pPr>
    </w:p>
    <w:p w:rsidR="00EF0BF1" w:rsidRPr="00F02EE8" w:rsidRDefault="00EF0BF1">
      <w:pPr>
        <w:rPr>
          <w:lang w:val="ru-RU"/>
        </w:rPr>
        <w:sectPr w:rsidR="00EF0BF1" w:rsidRPr="00F02EE8">
          <w:pgSz w:w="11906" w:h="16383"/>
          <w:pgMar w:top="1134" w:right="850" w:bottom="1134" w:left="1701" w:header="720" w:footer="720" w:gutter="0"/>
          <w:cols w:space="720"/>
        </w:sectPr>
      </w:pPr>
    </w:p>
    <w:p w:rsidR="00EF0BF1" w:rsidRPr="00F02EE8" w:rsidRDefault="00F02EE8">
      <w:pPr>
        <w:spacing w:after="0"/>
        <w:ind w:left="120"/>
        <w:rPr>
          <w:lang w:val="ru-RU"/>
        </w:rPr>
      </w:pPr>
      <w:bookmarkStart w:id="4" w:name="block-42387073"/>
      <w:bookmarkEnd w:id="3"/>
      <w:r w:rsidRPr="00F02EE8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EF0BF1" w:rsidRPr="00F02EE8" w:rsidRDefault="00EF0BF1">
      <w:pPr>
        <w:spacing w:after="0"/>
        <w:ind w:left="120"/>
        <w:rPr>
          <w:lang w:val="ru-RU"/>
        </w:rPr>
      </w:pPr>
    </w:p>
    <w:p w:rsidR="00EF0BF1" w:rsidRPr="00F02EE8" w:rsidRDefault="00F02EE8">
      <w:pPr>
        <w:spacing w:after="0"/>
        <w:ind w:left="120"/>
        <w:rPr>
          <w:lang w:val="ru-RU"/>
        </w:rPr>
      </w:pPr>
      <w:r w:rsidRPr="00F02EE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F02EE8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:rsidR="00EF0BF1" w:rsidRPr="00F02EE8" w:rsidRDefault="00F02EE8">
      <w:pPr>
        <w:spacing w:after="0"/>
        <w:ind w:firstLine="600"/>
        <w:jc w:val="both"/>
        <w:rPr>
          <w:lang w:val="ru-RU"/>
        </w:rPr>
      </w:pPr>
      <w:r w:rsidRPr="00F02EE8">
        <w:rPr>
          <w:rFonts w:ascii="Times New Roman" w:hAnsi="Times New Roman"/>
          <w:color w:val="333333"/>
          <w:sz w:val="28"/>
          <w:lang w:val="ru-RU"/>
        </w:rPr>
        <w:t>В сфере гражданско-патриотического воспитания: становление ценностного отношения к своей Родине – России; осознание своей этнокультурной и российской гражданской идентичности; сопричастность к прошлому, настоящему и будущему своей страны и родного края; уважение к своему и другим народам;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EF0BF1" w:rsidRPr="00F02EE8" w:rsidRDefault="00F02EE8">
      <w:pPr>
        <w:spacing w:after="0"/>
        <w:ind w:firstLine="600"/>
        <w:jc w:val="both"/>
        <w:rPr>
          <w:lang w:val="ru-RU"/>
        </w:rPr>
      </w:pPr>
      <w:r w:rsidRPr="00F02EE8">
        <w:rPr>
          <w:rFonts w:ascii="Times New Roman" w:hAnsi="Times New Roman"/>
          <w:color w:val="333333"/>
          <w:sz w:val="28"/>
          <w:lang w:val="ru-RU"/>
        </w:rPr>
        <w:t>В сфере духовно-нравственного воспитания: признание индивидуальности каждого человека; проявление сопереживания, уважения и доброжелательности; неприятие любых форм поведения, направленных на причинение физического и морального вреда другим людям.</w:t>
      </w:r>
    </w:p>
    <w:p w:rsidR="00EF0BF1" w:rsidRPr="00F02EE8" w:rsidRDefault="00F02EE8">
      <w:pPr>
        <w:spacing w:after="0"/>
        <w:ind w:firstLine="600"/>
        <w:jc w:val="both"/>
        <w:rPr>
          <w:lang w:val="ru-RU"/>
        </w:rPr>
      </w:pPr>
      <w:r w:rsidRPr="00F02EE8">
        <w:rPr>
          <w:rFonts w:ascii="Times New Roman" w:hAnsi="Times New Roman"/>
          <w:color w:val="333333"/>
          <w:sz w:val="28"/>
          <w:lang w:val="ru-RU"/>
        </w:rPr>
        <w:t>В сфере эстетического воспитания: уважительное отношение и интерес к художественной культуре, восприимчивость к разным видам искусства, традициям и творчеству своего и других народов; стремление к самовыражению в разных видах художественной деятельности.</w:t>
      </w:r>
    </w:p>
    <w:p w:rsidR="00EF0BF1" w:rsidRPr="00F02EE8" w:rsidRDefault="00F02EE8">
      <w:pPr>
        <w:spacing w:after="0"/>
        <w:ind w:firstLine="600"/>
        <w:jc w:val="both"/>
        <w:rPr>
          <w:lang w:val="ru-RU"/>
        </w:rPr>
      </w:pPr>
      <w:r w:rsidRPr="00F02EE8">
        <w:rPr>
          <w:rFonts w:ascii="Times New Roman" w:hAnsi="Times New Roman"/>
          <w:color w:val="333333"/>
          <w:sz w:val="28"/>
          <w:lang w:val="ru-RU"/>
        </w:rPr>
        <w:t>В сфере физического воспитания, формирования культуры здоровья и эмоционального благополучия: соблюдение правил здорового и безопасного (для себя и других людей) образа жизни в окружающей среде (в том числе информационной); бережное отношение к физическому и психическому здоровью.</w:t>
      </w:r>
    </w:p>
    <w:p w:rsidR="00EF0BF1" w:rsidRPr="00F02EE8" w:rsidRDefault="00F02EE8">
      <w:pPr>
        <w:spacing w:after="0"/>
        <w:ind w:firstLine="600"/>
        <w:jc w:val="both"/>
        <w:rPr>
          <w:lang w:val="ru-RU"/>
        </w:rPr>
      </w:pPr>
      <w:r w:rsidRPr="00F02EE8">
        <w:rPr>
          <w:rFonts w:ascii="Times New Roman" w:hAnsi="Times New Roman"/>
          <w:color w:val="333333"/>
          <w:sz w:val="28"/>
          <w:lang w:val="ru-RU"/>
        </w:rPr>
        <w:t>В сфере трудового воспитания: осознание ценности труда в жизни человека и общества, ответственное потребление и бережное отношение к результатам труда, интерес к различным профессиям.</w:t>
      </w:r>
    </w:p>
    <w:p w:rsidR="00EF0BF1" w:rsidRPr="00F02EE8" w:rsidRDefault="00F02EE8">
      <w:pPr>
        <w:spacing w:after="0"/>
        <w:ind w:firstLine="600"/>
        <w:jc w:val="both"/>
        <w:rPr>
          <w:lang w:val="ru-RU"/>
        </w:rPr>
      </w:pPr>
      <w:r w:rsidRPr="00F02EE8">
        <w:rPr>
          <w:rFonts w:ascii="Times New Roman" w:hAnsi="Times New Roman"/>
          <w:color w:val="333333"/>
          <w:sz w:val="28"/>
          <w:lang w:val="ru-RU"/>
        </w:rPr>
        <w:t xml:space="preserve">В сфере экологического воспитания: бережное отношение к природе; неприятие действий, приносящих ей вред. </w:t>
      </w:r>
    </w:p>
    <w:p w:rsidR="00EF0BF1" w:rsidRPr="00F02EE8" w:rsidRDefault="00F02EE8">
      <w:pPr>
        <w:spacing w:after="0"/>
        <w:ind w:firstLine="600"/>
        <w:jc w:val="both"/>
        <w:rPr>
          <w:lang w:val="ru-RU"/>
        </w:rPr>
      </w:pPr>
      <w:r w:rsidRPr="00F02EE8">
        <w:rPr>
          <w:rFonts w:ascii="Times New Roman" w:hAnsi="Times New Roman"/>
          <w:color w:val="333333"/>
          <w:sz w:val="28"/>
          <w:lang w:val="ru-RU"/>
        </w:rPr>
        <w:t>В сфере понимания ценности научного познания: первоначальные представления о научной картине мира; познавательные интересы, активность, инициативность, любознательность и самостоятельность в познании.</w:t>
      </w:r>
    </w:p>
    <w:p w:rsidR="00EF0BF1" w:rsidRPr="00F02EE8" w:rsidRDefault="00EF0BF1">
      <w:pPr>
        <w:spacing w:after="0"/>
        <w:ind w:left="120"/>
        <w:rPr>
          <w:lang w:val="ru-RU"/>
        </w:rPr>
      </w:pPr>
    </w:p>
    <w:p w:rsidR="00EF0BF1" w:rsidRPr="00F02EE8" w:rsidRDefault="00F02EE8">
      <w:pPr>
        <w:spacing w:after="0"/>
        <w:ind w:left="120"/>
        <w:jc w:val="both"/>
        <w:rPr>
          <w:lang w:val="ru-RU"/>
        </w:rPr>
      </w:pPr>
      <w:r w:rsidRPr="00F02EE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F02EE8">
        <w:rPr>
          <w:rFonts w:ascii="Times New Roman" w:hAnsi="Times New Roman"/>
          <w:b/>
          <w:color w:val="333333"/>
          <w:sz w:val="28"/>
          <w:lang w:val="ru-RU"/>
        </w:rPr>
        <w:t>МЕТАПРЕДМЕТНЫЕ РЕЗУЛЬТАТЫ</w:t>
      </w:r>
    </w:p>
    <w:p w:rsidR="00EF0BF1" w:rsidRPr="00F02EE8" w:rsidRDefault="00F02EE8">
      <w:pPr>
        <w:spacing w:after="0"/>
        <w:ind w:left="120"/>
        <w:jc w:val="both"/>
        <w:rPr>
          <w:lang w:val="ru-RU"/>
        </w:rPr>
      </w:pPr>
      <w:r w:rsidRPr="00F02EE8">
        <w:rPr>
          <w:rFonts w:ascii="Times New Roman" w:hAnsi="Times New Roman"/>
          <w:color w:val="333333"/>
          <w:sz w:val="28"/>
          <w:lang w:val="ru-RU"/>
        </w:rPr>
        <w:t xml:space="preserve"> В сфере овладения познавательными универсальными учебными действиями: сравнивать объекты, устанавливать основания для сравнения, устанавливать аналогии; определять существенный признак для </w:t>
      </w:r>
      <w:r w:rsidRPr="00F02EE8">
        <w:rPr>
          <w:rFonts w:ascii="Times New Roman" w:hAnsi="Times New Roman"/>
          <w:color w:val="333333"/>
          <w:sz w:val="28"/>
          <w:lang w:val="ru-RU"/>
        </w:rPr>
        <w:lastRenderedPageBreak/>
        <w:t>классификации, классифицировать предложенные объекты; находить закономерности и противоречия в рассматриваемых фактах, данных и наблюдениях на основе предложенного педагогическим работником алгоритма; выявлять недостаток информации для решения учебной (практической) задачи на основе предложенного алгоритма; устанавливать причинно-следственные связи в ситуациях, поддающихся непосредственному наблюдению или знакомых по опыту, делать выводы; определять разрыв между реальным и желательным состоянием объекта (ситуации) на основе предложенных педагогическим работником вопросов; формулировать выводы и подкреплять их доказательствами на основе результатов проведённого наблюдения (опыта, измерения, классификации, сравнения, исследования); прогнозировать возможное развитие процессов, событий и их последствия в аналогичных или сходных ситуациях; выбирать источник получения информации, согласно заданному алгоритму находить в предложенном источнике информацию, представленную в явном виде, распознавать достоверную и недостоверную информацию самостоятельно или на основании предложенного педагогическим работником способа её проверки; 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 анализировать и создавать текстовую, видео-, графическую, звуковую информацию в соответствии с учебной задачей.</w:t>
      </w:r>
    </w:p>
    <w:p w:rsidR="00EF0BF1" w:rsidRPr="00F02EE8" w:rsidRDefault="00F02EE8">
      <w:pPr>
        <w:spacing w:after="0"/>
        <w:ind w:left="120"/>
        <w:jc w:val="both"/>
        <w:rPr>
          <w:lang w:val="ru-RU"/>
        </w:rPr>
      </w:pPr>
      <w:r w:rsidRPr="00F02EE8">
        <w:rPr>
          <w:rFonts w:ascii="Times New Roman" w:hAnsi="Times New Roman"/>
          <w:color w:val="333333"/>
          <w:sz w:val="28"/>
          <w:lang w:val="ru-RU"/>
        </w:rPr>
        <w:t xml:space="preserve"> В сфере овладения коммуникативными универсальными учебными действиями: воспринимать и формулировать суждения, выражать эмоции в соответствии с целями и условиями общения в знакомой среде; проявлять уважительное отношение к собеседнику, соблюдать правила ведения диалога и дискуссии, признавать возможность существования разных точек зрения, корректно и аргументированно высказывать своё мнение; строить речевое высказывание в соответствии с поставленной задачей; создавать устные и письменные тексты (описание, рассуждение, повествование); готовить небольшие публичные выступления, подбирать иллюстративный материал к тексту выступления;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работы, проявлять готовность руководить, выполнять поручения, подчиняться, ответственно выполнять свою часть работы; оценивать свой вклад в общий результат. В сфере овладения регулятивными универсальными учебными действиями: планировать действия по решению учебной задачи для </w:t>
      </w:r>
      <w:r w:rsidRPr="00F02EE8">
        <w:rPr>
          <w:rFonts w:ascii="Times New Roman" w:hAnsi="Times New Roman"/>
          <w:color w:val="333333"/>
          <w:sz w:val="28"/>
          <w:lang w:val="ru-RU"/>
        </w:rPr>
        <w:lastRenderedPageBreak/>
        <w:t>получения результата; выстраивать последовательность выбранных действий; устанавливать причины успеха/неудач учебной деятельности; корректировать свои учебные действия для преодоления ошибок.</w:t>
      </w:r>
    </w:p>
    <w:p w:rsidR="00EF0BF1" w:rsidRPr="00F02EE8" w:rsidRDefault="00EF0BF1">
      <w:pPr>
        <w:spacing w:after="0"/>
        <w:ind w:left="120"/>
        <w:rPr>
          <w:lang w:val="ru-RU"/>
        </w:rPr>
      </w:pPr>
    </w:p>
    <w:p w:rsidR="00EF0BF1" w:rsidRPr="00F02EE8" w:rsidRDefault="00F02EE8">
      <w:pPr>
        <w:spacing w:after="0"/>
        <w:ind w:left="120"/>
        <w:rPr>
          <w:lang w:val="ru-RU"/>
        </w:rPr>
      </w:pPr>
      <w:r w:rsidRPr="00F02EE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F02EE8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</w:t>
      </w:r>
    </w:p>
    <w:p w:rsidR="00EF0BF1" w:rsidRPr="00F02EE8" w:rsidRDefault="00EF0BF1">
      <w:pPr>
        <w:spacing w:after="0"/>
        <w:ind w:left="120"/>
        <w:rPr>
          <w:lang w:val="ru-RU"/>
        </w:rPr>
      </w:pPr>
    </w:p>
    <w:p w:rsidR="00EF0BF1" w:rsidRPr="00F02EE8" w:rsidRDefault="00F02EE8">
      <w:pPr>
        <w:spacing w:after="0"/>
        <w:ind w:left="120"/>
        <w:jc w:val="both"/>
        <w:rPr>
          <w:lang w:val="ru-RU"/>
        </w:rPr>
      </w:pPr>
      <w:r w:rsidRPr="00F02EE8">
        <w:rPr>
          <w:rFonts w:ascii="Times New Roman" w:hAnsi="Times New Roman"/>
          <w:color w:val="333333"/>
          <w:sz w:val="28"/>
          <w:lang w:val="ru-RU"/>
        </w:rPr>
        <w:t xml:space="preserve"> 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важном».</w:t>
      </w:r>
    </w:p>
    <w:p w:rsidR="00EF0BF1" w:rsidRPr="00F02EE8" w:rsidRDefault="00F02EE8">
      <w:pPr>
        <w:spacing w:after="0"/>
        <w:ind w:left="120"/>
        <w:jc w:val="both"/>
        <w:rPr>
          <w:lang w:val="ru-RU"/>
        </w:rPr>
      </w:pPr>
      <w:r w:rsidRPr="00F02EE8">
        <w:rPr>
          <w:rFonts w:ascii="Times New Roman" w:hAnsi="Times New Roman"/>
          <w:color w:val="333333"/>
          <w:sz w:val="28"/>
          <w:lang w:val="ru-RU"/>
        </w:rPr>
        <w:t xml:space="preserve"> Русский язык: формирование первоначального представления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 овладение основными видами речевой деятельности на основе первоначальных представлений о нормах современного русского литературного языка; использование в речевой деятельности норм современного русского литературного языка и речевого этикета.</w:t>
      </w:r>
    </w:p>
    <w:p w:rsidR="00EF0BF1" w:rsidRPr="00F02EE8" w:rsidRDefault="00F02EE8">
      <w:pPr>
        <w:spacing w:after="0"/>
        <w:ind w:left="120"/>
        <w:jc w:val="both"/>
        <w:rPr>
          <w:lang w:val="ru-RU"/>
        </w:rPr>
      </w:pPr>
      <w:r w:rsidRPr="00F02EE8">
        <w:rPr>
          <w:rFonts w:ascii="Times New Roman" w:hAnsi="Times New Roman"/>
          <w:color w:val="333333"/>
          <w:sz w:val="28"/>
          <w:lang w:val="ru-RU"/>
        </w:rPr>
        <w:t xml:space="preserve"> Литературное чтение: осознание значимости художественной литературы и произведений устного народного творчества для всестороннего развития личности человека; формирование первоначального представления о многообразии жанров художественных произведений и произведений устного народного творчества; овладение элементарными умениями анализа и интерпретации текста. Иностранный язык: знакомство представителей других стран с культурой России.</w:t>
      </w:r>
    </w:p>
    <w:p w:rsidR="00EF0BF1" w:rsidRPr="00F02EE8" w:rsidRDefault="00F02EE8">
      <w:pPr>
        <w:spacing w:after="0"/>
        <w:ind w:left="120"/>
        <w:jc w:val="both"/>
        <w:rPr>
          <w:lang w:val="ru-RU"/>
        </w:rPr>
      </w:pPr>
      <w:r w:rsidRPr="00F02EE8">
        <w:rPr>
          <w:rFonts w:ascii="Times New Roman" w:hAnsi="Times New Roman"/>
          <w:color w:val="333333"/>
          <w:sz w:val="28"/>
          <w:lang w:val="ru-RU"/>
        </w:rPr>
        <w:t xml:space="preserve"> Математика и информатика: развитие логического мышления; приобретение опыта работы с информацией, представленной в графической и текстовой форме, развитие умений извлекать, анализировать, использовать информацию и делать выводы.</w:t>
      </w:r>
    </w:p>
    <w:p w:rsidR="00EF0BF1" w:rsidRPr="00F02EE8" w:rsidRDefault="00F02EE8">
      <w:pPr>
        <w:spacing w:after="0"/>
        <w:ind w:left="120"/>
        <w:jc w:val="both"/>
        <w:rPr>
          <w:lang w:val="ru-RU"/>
        </w:rPr>
      </w:pPr>
      <w:r w:rsidRPr="00F02EE8">
        <w:rPr>
          <w:rFonts w:ascii="Times New Roman" w:hAnsi="Times New Roman"/>
          <w:color w:val="333333"/>
          <w:sz w:val="28"/>
          <w:lang w:val="ru-RU"/>
        </w:rPr>
        <w:t xml:space="preserve"> Окружающий мир: формирование уважительного отношения к своей семье и семейным традициям, родному краю, России, её истории и культуре, природе; формирование чувства гордости за национальные свершения, открытия, победы; формирование первоначальных представлений о природных и социальных объектах как компонентах единого мира, о многообразии объектов и явлений природы, о связи мира живой и неживой природы; формирование основ рационального поведения и обоснованного </w:t>
      </w:r>
      <w:r w:rsidRPr="00F02EE8">
        <w:rPr>
          <w:rFonts w:ascii="Times New Roman" w:hAnsi="Times New Roman"/>
          <w:color w:val="333333"/>
          <w:sz w:val="28"/>
          <w:lang w:val="ru-RU"/>
        </w:rPr>
        <w:lastRenderedPageBreak/>
        <w:t>принятия решений; формирование первоначальных представлений о традициях и обычаях, хозяйственных занятиях населения и массовых профессиях родного края, достопримечательностях столицы России и родного края, наиболее значимых объектах Всемирного культурного и природного наследия в России, важнейших для страны и личности событиях и фактах прошлого и настоящего России, основных правах и обязанностях гражданина Российской Федерации; развитие умений описывать, сравнивать и группировать изученные природные объекты и явления, выделяя их существенные признаки и отношения между объектами и явлениями; понимание простейших причинно-следственных связей в окружающем мире (в том числе на материале о природе и культуре родного края); приобретение базовых умений работы с доступной информацией (текстовой, графической, аудиовизуальной) о природе и обществе, безопасного использования электронных ресурсов образовательной организации и сети Интернет, получения информации из источников в современной информационной среде; формирование навыков здорового и безопасного образа жизни на основе выполнения правил безопасного поведения в окружающей среде, в том числе знаний о небезопасности разглашения личной и финансовой информации при общении с людьми вне семьи, в сети Интернет, и опыта соблюдения правил безопасного поведения при использовании личных финансов; приобретение опыта положительного эмоционально-ценностного отношения к природе, стремления действовать в окружающей среде в соответствии с экологическими нормами поведения.</w:t>
      </w:r>
    </w:p>
    <w:p w:rsidR="00EF0BF1" w:rsidRPr="00F02EE8" w:rsidRDefault="00F02EE8">
      <w:pPr>
        <w:spacing w:after="0"/>
        <w:ind w:left="120"/>
        <w:jc w:val="both"/>
        <w:rPr>
          <w:lang w:val="ru-RU"/>
        </w:rPr>
      </w:pPr>
      <w:r w:rsidRPr="00F02EE8">
        <w:rPr>
          <w:rFonts w:ascii="Times New Roman" w:hAnsi="Times New Roman"/>
          <w:color w:val="333333"/>
          <w:sz w:val="28"/>
          <w:lang w:val="ru-RU"/>
        </w:rPr>
        <w:t xml:space="preserve"> Основы религиозных культур и светской этики: понимание необходимости нравственного совершенствования, духовного развития, роли в этом личных усилий человека; развитие умений анализировать и давать нравственную оценку поступкам, отвечать за них, проявлять готовность к сознательному самоограничению в поведении; построение суждений оценочного характера, раскрывающих значение нравственности, веры как регуляторов поведения человека в обществе и условий духовно-нравственного развития личности; понимание ценности семьи; овладение навыками общения с людьми разного вероисповедания, осознание, что оскорбление представителей другой веры есть нарушение нравственных норм поведения в обществе; понимание ценности человеческой жизни, человеческого достоинства, честного труда людей на благо человека, общества; формирование умений объяснять значение слов «милосердие», «сострадание», «прощение», «дружелюбие», находить образы, приводить примеры проявления любви к ближнему, милосердия и сострадания в религиозной культуре, истории России, </w:t>
      </w:r>
      <w:r w:rsidRPr="00F02EE8">
        <w:rPr>
          <w:rFonts w:ascii="Times New Roman" w:hAnsi="Times New Roman"/>
          <w:color w:val="333333"/>
          <w:sz w:val="28"/>
          <w:lang w:val="ru-RU"/>
        </w:rPr>
        <w:lastRenderedPageBreak/>
        <w:t>современной жизни, открытость к сотрудничеству, готовность оказывать помощь; осуждение любых случаев унижения человеческого достоинства, знание общепринятых в российском обществе норм морали, отношений и поведения людей, основанных на российских традиционных духовных ценностях, конституционных правах, свободах и обязанностях гражданина.</w:t>
      </w:r>
    </w:p>
    <w:p w:rsidR="00EF0BF1" w:rsidRPr="00F02EE8" w:rsidRDefault="00F02EE8">
      <w:pPr>
        <w:spacing w:after="0"/>
        <w:ind w:left="120"/>
        <w:jc w:val="both"/>
        <w:rPr>
          <w:lang w:val="ru-RU"/>
        </w:rPr>
      </w:pPr>
      <w:r w:rsidRPr="00F02EE8">
        <w:rPr>
          <w:rFonts w:ascii="Times New Roman" w:hAnsi="Times New Roman"/>
          <w:color w:val="333333"/>
          <w:sz w:val="28"/>
          <w:lang w:val="ru-RU"/>
        </w:rPr>
        <w:t xml:space="preserve"> Изобразительное искусство: выполнение творческих работ с использованием различных материалов и средств художественной выразительности изобразительного искусства; умение характеризовать виды и жанры изобразительного искусства; умение характеризовать отличительные особенности художественных промыслов России.</w:t>
      </w:r>
    </w:p>
    <w:p w:rsidR="00EF0BF1" w:rsidRPr="00F02EE8" w:rsidRDefault="00F02EE8">
      <w:pPr>
        <w:spacing w:after="0"/>
        <w:ind w:left="120"/>
        <w:jc w:val="both"/>
        <w:rPr>
          <w:lang w:val="ru-RU"/>
        </w:rPr>
      </w:pPr>
      <w:r w:rsidRPr="00F02EE8">
        <w:rPr>
          <w:rFonts w:ascii="Times New Roman" w:hAnsi="Times New Roman"/>
          <w:color w:val="333333"/>
          <w:sz w:val="28"/>
          <w:lang w:val="ru-RU"/>
        </w:rPr>
        <w:t xml:space="preserve"> Музыка: знание основных жанров народной и профессиональной музыки.</w:t>
      </w:r>
    </w:p>
    <w:p w:rsidR="00EF0BF1" w:rsidRPr="00F02EE8" w:rsidRDefault="00F02EE8">
      <w:pPr>
        <w:spacing w:after="0"/>
        <w:ind w:left="120"/>
        <w:jc w:val="both"/>
        <w:rPr>
          <w:lang w:val="ru-RU"/>
        </w:rPr>
      </w:pPr>
      <w:r w:rsidRPr="00F02EE8">
        <w:rPr>
          <w:rFonts w:ascii="Times New Roman" w:hAnsi="Times New Roman"/>
          <w:color w:val="333333"/>
          <w:sz w:val="28"/>
          <w:lang w:val="ru-RU"/>
        </w:rPr>
        <w:t xml:space="preserve"> Труд (технология): формирование общих представлений о мире профессий, значении труда в жизни человека и общества, многообразии предметов материальной культуры. Физическая культура: формирование общих представлений о физической культуре и спорте, физической активности человека, физических качествах, жизненно важных прикладных умениях и навыках, основных физических упражнениях; развитие умения взаимодействовать со сверстниками в игровых заданиях и игровой деятельности, соблюдая правила честной игры.</w:t>
      </w:r>
    </w:p>
    <w:p w:rsidR="00EF0BF1" w:rsidRPr="00F02EE8" w:rsidRDefault="00EF0BF1">
      <w:pPr>
        <w:spacing w:after="0"/>
        <w:ind w:left="120"/>
        <w:jc w:val="both"/>
        <w:rPr>
          <w:lang w:val="ru-RU"/>
        </w:rPr>
      </w:pPr>
    </w:p>
    <w:p w:rsidR="00EF0BF1" w:rsidRPr="00F02EE8" w:rsidRDefault="00EF0BF1">
      <w:pPr>
        <w:spacing w:after="0"/>
        <w:ind w:left="120"/>
        <w:jc w:val="both"/>
        <w:rPr>
          <w:lang w:val="ru-RU"/>
        </w:rPr>
      </w:pPr>
    </w:p>
    <w:p w:rsidR="00EF0BF1" w:rsidRPr="00F02EE8" w:rsidRDefault="00EF0BF1">
      <w:pPr>
        <w:rPr>
          <w:lang w:val="ru-RU"/>
        </w:rPr>
        <w:sectPr w:rsidR="00EF0BF1" w:rsidRPr="00F02EE8">
          <w:pgSz w:w="11906" w:h="16383"/>
          <w:pgMar w:top="1134" w:right="850" w:bottom="1134" w:left="1701" w:header="720" w:footer="720" w:gutter="0"/>
          <w:cols w:space="720"/>
        </w:sectPr>
      </w:pPr>
    </w:p>
    <w:p w:rsidR="00EF0BF1" w:rsidRDefault="00F02EE8">
      <w:pPr>
        <w:spacing w:after="0"/>
        <w:ind w:left="120"/>
      </w:pPr>
      <w:bookmarkStart w:id="5" w:name="block-42387072"/>
      <w:bookmarkEnd w:id="4"/>
      <w:r w:rsidRPr="00F02EE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F0BF1" w:rsidRDefault="00F02E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078"/>
        <w:gridCol w:w="1852"/>
        <w:gridCol w:w="2672"/>
        <w:gridCol w:w="2003"/>
        <w:gridCol w:w="2604"/>
      </w:tblGrid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0BF1" w:rsidRDefault="00EF0BF1">
            <w:pPr>
              <w:spacing w:after="0"/>
              <w:ind w:left="135"/>
            </w:pP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F0BF1" w:rsidRDefault="00EF0BF1">
            <w:pPr>
              <w:spacing w:after="0"/>
              <w:ind w:left="135"/>
            </w:pP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 </w:t>
            </w:r>
          </w:p>
          <w:p w:rsidR="00EF0BF1" w:rsidRDefault="00EF0BF1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Основное содержание </w:t>
            </w:r>
          </w:p>
          <w:p w:rsidR="00EF0BF1" w:rsidRDefault="00EF0BF1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Основные виды деятельности </w:t>
            </w:r>
          </w:p>
          <w:p w:rsidR="00EF0BF1" w:rsidRDefault="00EF0BF1">
            <w:pPr>
              <w:spacing w:after="0"/>
              <w:ind w:left="135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 ресурсы </w:t>
            </w:r>
          </w:p>
          <w:p w:rsidR="00EF0BF1" w:rsidRDefault="00EF0BF1">
            <w:pPr>
              <w:spacing w:after="0"/>
              <w:ind w:left="135"/>
            </w:pPr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>Образ будущего. Ко Дню знаний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</w:t>
            </w: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7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>Век информации. 120 лет. Информационному агентству России ТАСС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</w:t>
            </w: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важен навык критического мышления. Необходимо уметь анализировать и оценивать информацию, распознавать фейки и не распространять 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8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Дорогами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транспортной сферы России. Профессии, связанные с железнодорожным транспортом.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9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Путь зерна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</w:t>
            </w: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народа с современными технологиями: роботами, информационными системами, цифровыми устройствами. 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10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учителя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</w:t>
            </w: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социально значим, оказывает влияние на развитие образования членов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Учитель – советчик, помощник, участник познавательной деятельности школьников.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11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Легенды о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12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значит быть взрослым?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Быть взрослым – это нести ответственность за себя, своих близких </w:t>
            </w: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13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>Как создать крепкую семью. День отца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как ценность для каждого гражданина страны. Крепкая семья – защита и забота каждого члена семьи о своих близких. Образ крепкой семьи в литературных произведениях. Преемственность </w:t>
            </w: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14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>Гостеприимная Россия. Ко Дню народного единства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</w:t>
            </w: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– основа взрослого человека. Проекты, в которых младший школьник может проявлять свою ответственность и заботу о других. Как создать крепкую семью. День отца. Семья как ценность для каждого гражданина страны. Крепкая семья – защита и забота каждого члена семьи о своих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</w:t>
            </w: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действенного уважения, внимания к бабушкам и дедушкам, забота о них.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15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>Твой вклад в общее дело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16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>С заботой к себе и окружающим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Доброта и забота – качества настоящего человека, способного оказывать помощь и </w:t>
            </w: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17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матери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Как поздравить маму в её </w:t>
            </w: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праздник – День матери?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18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>Миссия-милосердие (ко Дню волонтёра)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Зооволонтёрство – возможность заботы и помощи животным.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19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Героев Отечества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 Отечества – это самоотверженные и мужественные люди, которые любят свою Родину и трудятся во благо Отчизны. </w:t>
            </w: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</w:t>
            </w:r>
            <w:r>
              <w:rPr>
                <w:rFonts w:ascii="Times New Roman" w:hAnsi="Times New Roman"/>
                <w:color w:val="000000"/>
                <w:sz w:val="24"/>
              </w:rPr>
              <w:t>Участники СВО – защитники будущего нашей страны.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20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пишут законы?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Для чего нужны законы? Как менялся свод российских законов от древних времён до наших дней. Законодательная власть в России. Что такое права и обязанности </w:t>
            </w: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гражданина? От инициативы людей до закона: как появляется закон? Работа депутатов: от проблемы – к решению </w:t>
            </w:r>
            <w:r>
              <w:rPr>
                <w:rFonts w:ascii="Times New Roman" w:hAnsi="Times New Roman"/>
                <w:color w:val="000000"/>
                <w:sz w:val="24"/>
              </w:rPr>
              <w:t>(позитивные примеры).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21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Одна страна – одни традиции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</w:t>
            </w:r>
            <w:r>
              <w:rPr>
                <w:rFonts w:ascii="Times New Roman" w:hAnsi="Times New Roman"/>
                <w:color w:val="000000"/>
                <w:sz w:val="24"/>
              </w:rPr>
              <w:t>О чём люди мечтают в Новый год.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22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российской печати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посвящён работникам печати, в том числе редакторам, журналистам, </w:t>
            </w: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</w:t>
            </w:r>
            <w:r>
              <w:rPr>
                <w:rFonts w:ascii="Times New Roman" w:hAnsi="Times New Roman"/>
                <w:color w:val="000000"/>
                <w:sz w:val="24"/>
              </w:rPr>
              <w:t>Школьные средства массовой информации.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23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студента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</w:t>
            </w: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Наука: научные открытия позволяют улучшать жизнь людей, обеспечивают прогресс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Науку делают талантливые, творческие, увлечённые люди.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24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>БРИКС (тема о международных отношениях)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Значение российской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для всего мира.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25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 и технологическое предпринимательство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26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Искусственный интеллект и человек. Стратегия взаимодействия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Стратегия взаимодействия.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</w:t>
            </w: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ИИ помогает только при условии, если сам человек обладает хорошими знаниями и критическим мышлением.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использования цифровых ресурсов.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27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>Что значит служить Отечеству? 280 лет со дня рождения Ф. Ушакова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Качества российского воина: смелость, героизм,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самопожертвование.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28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Арктика – территория развития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 флот, развитие Северного морского пути.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проектами развития Арктики.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29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Международный женский день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Международный женский день – праздник благодарности и любви к женщине. Женщина в </w:t>
            </w: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современном обществе – труженица, мать, воспитатель детей. Великие женщины в истории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Выдающиеся женщины ХХ века, прославившие Россию.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обучающимися[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30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Массовый спорт в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развития массового спорта в России.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31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воссоединения Крыма и Севастополя с Россией. </w:t>
            </w:r>
            <w:r>
              <w:rPr>
                <w:rFonts w:ascii="Times New Roman" w:hAnsi="Times New Roman"/>
                <w:color w:val="000000"/>
                <w:sz w:val="24"/>
              </w:rPr>
              <w:t>100-летие Артека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традиции Артека. После воссоединения Крыма и Севастополя с Россией Артек – это </w:t>
            </w: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уникальный и современный комплекс из 9 лагерей, работающих круглый год. </w:t>
            </w:r>
            <w:r>
              <w:rPr>
                <w:rFonts w:ascii="Times New Roman" w:hAnsi="Times New Roman"/>
                <w:color w:val="000000"/>
                <w:sz w:val="24"/>
              </w:rPr>
              <w:t>Артек – пространство для творчества, саморазвития и самореализации.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32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>Служение творчеством. Зачем людям искусство? 185 лет со дня рождения П.И. Чайковского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185 лет со дня рождения П.И. Чайковского.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</w:t>
            </w: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писателей, художников, признанных во всём мире.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П.И. Чайковского, служение своей стране творчеством.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33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(региональный и местный компонент)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34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Герои космической отрасли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Исследования космоса помогают нам понять, как возникла наша </w:t>
            </w: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35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авиация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авиации для жизни общества и каждого человека. Как мечта летать изменила жизнь человека. Легендарная история развития российской </w:t>
            </w: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36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Медицина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</w:t>
            </w: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37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успех? (ко Дню труда)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38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80-летие Победы в Великой </w:t>
            </w: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Отечественной войне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Победы – </w:t>
            </w: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</w:t>
            </w:r>
            <w:r>
              <w:rPr>
                <w:rFonts w:ascii="Times New Roman" w:hAnsi="Times New Roman"/>
                <w:color w:val="000000"/>
                <w:sz w:val="24"/>
              </w:rPr>
              <w:t>Бессмертный полк. Страницы героического прошлого, которые нельзя забывать.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Беседа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39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Движении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</w:t>
            </w: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детских общественных организаций находят друзей, вместе делают полезные дела и ощущают себя частью большого коллектива.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проектами «Орлята России» и Движение Первых.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40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Ценности, которые нас объединяют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Ценности – это важнейшие нравственные ориентиры для человека 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Духовно-нравственные ценности России, объединяющие всех граждан страны.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41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0BF1" w:rsidRDefault="00EF0BF1"/>
        </w:tc>
      </w:tr>
    </w:tbl>
    <w:p w:rsidR="00EF0BF1" w:rsidRDefault="00EF0BF1">
      <w:pPr>
        <w:sectPr w:rsidR="00EF0B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0BF1" w:rsidRDefault="00F02E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7"/>
        <w:gridCol w:w="4142"/>
        <w:gridCol w:w="1862"/>
        <w:gridCol w:w="2672"/>
        <w:gridCol w:w="1923"/>
        <w:gridCol w:w="2604"/>
      </w:tblGrid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0BF1" w:rsidRDefault="00EF0BF1">
            <w:pPr>
              <w:spacing w:after="0"/>
              <w:ind w:left="135"/>
            </w:pP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F0BF1" w:rsidRDefault="00EF0BF1">
            <w:pPr>
              <w:spacing w:after="0"/>
              <w:ind w:left="135"/>
            </w:pP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 </w:t>
            </w:r>
          </w:p>
          <w:p w:rsidR="00EF0BF1" w:rsidRDefault="00EF0BF1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Основное содержание </w:t>
            </w:r>
          </w:p>
          <w:p w:rsidR="00EF0BF1" w:rsidRDefault="00EF0BF1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Основные виды деятельности </w:t>
            </w:r>
          </w:p>
          <w:p w:rsidR="00EF0BF1" w:rsidRDefault="00EF0BF1">
            <w:pPr>
              <w:spacing w:after="0"/>
              <w:ind w:left="135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 ресурсы </w:t>
            </w:r>
          </w:p>
          <w:p w:rsidR="00EF0BF1" w:rsidRDefault="00EF0BF1">
            <w:pPr>
              <w:spacing w:after="0"/>
              <w:ind w:left="135"/>
            </w:pPr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>Образ будущего. Ко Дню знаний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</w:t>
            </w: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42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>Век информации. 120 лет. Информационному агентству России ТАСС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</w:t>
            </w: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критического мышления. Необходимо уметь анализировать и оценивать информацию, распознавать фейки и не распространять 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43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Дорогами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транспортной сферы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России. Профессии, связанные с железнодорожным транспортом.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44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Путь зерна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</w:t>
            </w: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современными технологиями: роботами, информационными системами, цифровыми устройствами. 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45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учителя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</w:t>
            </w: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оказывает влияние на развитие образования членов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Учитель – советчик, помощник, участник познавательной деятельности школьников.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46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Легенды о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47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значит быть взрослым?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Быть взрослым – это нести ответственность за себя, своих близких и свою страну. </w:t>
            </w: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48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>Как создать крепкую семью. День отца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как ценность для каждого гражданина страны. Крепкая семья – защита и забота каждого члена семьи о своих близких. Образ крепкой семьи в литературных произведениях. Преемственность поколений: семейные </w:t>
            </w: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49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>Гостеприимная Россия. Ко Дню народного единства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</w:t>
            </w: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человека. Проекты, в которых младший школьник может проявлять свою ответственность и заботу о других. Как создать крепкую семью. День отца. Семья как ценность для каждого гражданина страны. Крепкая семья – защита и забота каждого члена семьи о своих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</w:t>
            </w: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уважения, внимания к бабушкам и дедушкам, забота о них.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50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>Твой вклад в общее дело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51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>С заботой к себе и окружающим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Доброта и забота – качества настоящего человека, способного оказывать помощь и поддержку, проявлять </w:t>
            </w: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52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матери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Как поздравить маму в её праздник – День </w:t>
            </w: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матери?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53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>Миссия-милосердие (ко Дню волонтёра)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Зооволонтёрство – возможность заботы и помощи животным.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54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Героев Отечества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 Отечества – это самоотверженные и мужественные люди, которые любят свою Родину и трудятся во благо Отчизны. Качества героя – </w:t>
            </w: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</w:t>
            </w:r>
            <w:r>
              <w:rPr>
                <w:rFonts w:ascii="Times New Roman" w:hAnsi="Times New Roman"/>
                <w:color w:val="000000"/>
                <w:sz w:val="24"/>
              </w:rPr>
              <w:t>Участники СВО – защитники будущего нашей страны.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55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пишут законы?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Для чего нужны законы? Как менялся свод российских законов от древних времён до наших дней. Законодательная власть в России. Что такое права и обязанности гражданина? От </w:t>
            </w: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инициативы людей до закона: как появляется закон? Работа депутатов: от проблемы – к решению </w:t>
            </w:r>
            <w:r>
              <w:rPr>
                <w:rFonts w:ascii="Times New Roman" w:hAnsi="Times New Roman"/>
                <w:color w:val="000000"/>
                <w:sz w:val="24"/>
              </w:rPr>
              <w:t>(позитивные примеры).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56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Одна страна – одни традиции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</w:t>
            </w:r>
            <w:r>
              <w:rPr>
                <w:rFonts w:ascii="Times New Roman" w:hAnsi="Times New Roman"/>
                <w:color w:val="000000"/>
                <w:sz w:val="24"/>
              </w:rPr>
              <w:t>О чём люди мечтают в Новый год.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57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российской печати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посвящён работникам печати, в том числе редакторам, журналистам, издателям, </w:t>
            </w: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</w:t>
            </w:r>
            <w:r>
              <w:rPr>
                <w:rFonts w:ascii="Times New Roman" w:hAnsi="Times New Roman"/>
                <w:color w:val="000000"/>
                <w:sz w:val="24"/>
              </w:rPr>
              <w:t>Школьные средства массовой информации.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58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студента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Наука: научные </w:t>
            </w: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открытия позволяют улучшать жизнь людей, обеспечивают прогресс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Науку делают талантливые, творческие, увлечённые люди.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59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>БРИКС (тема о международных отношениях)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российской культуры для всего мира.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60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 и технологическое предпринимательство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61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Искусственный интеллект и человек. Стратегия взаимодействия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Стратегия взаимодействия.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</w:t>
            </w: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 обладает хорошими знаниями и критическим мышлением.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использования цифровых ресурсов.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62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>Что значит служить Отечеству? 280 лет со дня рождения Ф. Ушакова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Качества российского воина: смелость, героизм, самопожертвование.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63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Арктика – территория развития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 флот, развитие Северного морского пути.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проектами развития Арктики.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64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Международный женский день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Международный женский день – праздник благодарности и любви к женщине. Женщина в современном обществе – </w:t>
            </w: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труженица, мать, воспитатель детей. Великие женщины в истории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Выдающиеся женщины ХХ века, прославившие Россию.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65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Массовый спорт в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развития массового спорта в России.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66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воссоединения Крыма и Севастополя с Россией. </w:t>
            </w:r>
            <w:r>
              <w:rPr>
                <w:rFonts w:ascii="Times New Roman" w:hAnsi="Times New Roman"/>
                <w:color w:val="000000"/>
                <w:sz w:val="24"/>
              </w:rPr>
              <w:t>100-летие Артека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традиции Артека. После воссоединения Крыма и Севастополя с Россией Артек – это уникальный и современный </w:t>
            </w: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комплекс из 9 лагерей, работающих круглый год. </w:t>
            </w:r>
            <w:r>
              <w:rPr>
                <w:rFonts w:ascii="Times New Roman" w:hAnsi="Times New Roman"/>
                <w:color w:val="000000"/>
                <w:sz w:val="24"/>
              </w:rPr>
              <w:t>Артек – пространство для творчества, саморазвития и самореализации.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67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>Служение творчеством. Зачем людям искусство? 185 лет со дня рождения П.И. Чайковского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185 лет со дня рождения П.И. Чайковского.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</w:t>
            </w: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признанных во всём мире.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П.И. Чайковского, служение своей стране творчеством.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68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(региональный и местный компонент)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69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Герои космической отрасли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Исследования космоса помогают нам понять, как возникла наша Вселенная. Россия – лидер в развитии </w:t>
            </w: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70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авиация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</w:t>
            </w: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71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Медицина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</w:t>
            </w: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просто профессия, это настоящее призвание, требующее не только знаний, но и человеческого сочувствия, служения обществу.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72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успех? (ко Дню труда)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73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>80-летие Победы в Великой Отечественной войне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Победы – священная дата, память о которой </w:t>
            </w: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</w:t>
            </w:r>
            <w:r>
              <w:rPr>
                <w:rFonts w:ascii="Times New Roman" w:hAnsi="Times New Roman"/>
                <w:color w:val="000000"/>
                <w:sz w:val="24"/>
              </w:rPr>
              <w:t>Бессмертный полк. Страницы героического прошлого, которые нельзя забывать.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74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Движении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</w:t>
            </w: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организаций находят друзей, вместе делают полезные дела и ощущают себя частью большого коллектива.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проектами «Орлята России» и Движение Первых.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75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Ценности, которые нас объединяют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Ценности – это важнейшие нравственные ориентиры для человека 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Духовно-нравственные ценности России, объединяющие всех граждан страны.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76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0BF1" w:rsidRDefault="00EF0BF1"/>
        </w:tc>
      </w:tr>
    </w:tbl>
    <w:p w:rsidR="00EF0BF1" w:rsidRDefault="00EF0BF1">
      <w:pPr>
        <w:sectPr w:rsidR="00EF0B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0BF1" w:rsidRDefault="00F02E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7"/>
        <w:gridCol w:w="4276"/>
        <w:gridCol w:w="1893"/>
        <w:gridCol w:w="2507"/>
        <w:gridCol w:w="1923"/>
        <w:gridCol w:w="2604"/>
      </w:tblGrid>
      <w:tr w:rsidR="00EF0BF1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0BF1" w:rsidRDefault="00EF0BF1">
            <w:pPr>
              <w:spacing w:after="0"/>
              <w:ind w:left="135"/>
            </w:pP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F0BF1" w:rsidRDefault="00EF0BF1">
            <w:pPr>
              <w:spacing w:after="0"/>
              <w:ind w:left="135"/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 </w:t>
            </w:r>
          </w:p>
          <w:p w:rsidR="00EF0BF1" w:rsidRDefault="00EF0BF1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Основное содержание </w:t>
            </w:r>
          </w:p>
          <w:p w:rsidR="00EF0BF1" w:rsidRDefault="00EF0BF1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Основные виды деятельности </w:t>
            </w:r>
          </w:p>
          <w:p w:rsidR="00EF0BF1" w:rsidRDefault="00EF0BF1">
            <w:pPr>
              <w:spacing w:after="0"/>
              <w:ind w:left="135"/>
            </w:pP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 ресурсы </w:t>
            </w:r>
          </w:p>
          <w:p w:rsidR="00EF0BF1" w:rsidRDefault="00EF0BF1">
            <w:pPr>
              <w:spacing w:after="0"/>
              <w:ind w:left="135"/>
            </w:pPr>
          </w:p>
        </w:tc>
      </w:tr>
      <w:tr w:rsidR="00EF0BF1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>Образ будущего. Ко Дню знаний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</w:t>
            </w: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77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>Век информации. 120 лет. Информационному агентству России ТАСС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</w:t>
            </w: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фейки и не распространять их.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78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Дорогами России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</w:t>
            </w: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транспорт – самый устойчивый и надёжный для пассажиров: всепогодный, безопасный и круглогодичный.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транспортной сферы России. Профессии, связанные с железнодорожным транспортом.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79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Путь зерна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</w:t>
            </w: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образования членов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Учитель – советчик, помощник, участник познавательной деятельности школьников.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80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учителя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81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Легенды о России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к Родине, патриотизм – качества гражданина </w:t>
            </w: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82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значит быть взрослым?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</w:t>
            </w: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83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>Как создать крепкую семью. День отца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как ценность для каждого гражданина страны. Крепкая семья – защита и забота каждого члена семьи о своих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</w:t>
            </w: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84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>Гостеприимная Россия. Ко Дню народного единства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</w:t>
            </w: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целью знакомства с особенностями местной кухни и кулинарных традиций.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85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>Твой вклад в общее дело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86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>С заботой к себе и окружающим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Доброта и забота – качества настоящего человека, способного </w:t>
            </w: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87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матери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высшее звание </w:t>
            </w: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Российской Федерации. Как поздравить маму в её праздник – День матери?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88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>Миссия-милосердие (ко Дню волонтёра)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Зооволонтёрство – возможность заботы и помощи животным.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89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Героев Отечества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 Отечества – это </w:t>
            </w: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</w:t>
            </w:r>
            <w:r>
              <w:rPr>
                <w:rFonts w:ascii="Times New Roman" w:hAnsi="Times New Roman"/>
                <w:color w:val="000000"/>
                <w:sz w:val="24"/>
              </w:rPr>
              <w:t>Участники СВО – защитники будущего нашей страны.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90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пишут законы?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Для чего нужны законы? Как менялся свод </w:t>
            </w: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российских законов от древних времён до наших дней. Законодательная власть в России. Что такое права и обязанности гражданина? От инициативы людей до закона: как появляется закон? Работа депутатов: от проблемы – к решению </w:t>
            </w:r>
            <w:r>
              <w:rPr>
                <w:rFonts w:ascii="Times New Roman" w:hAnsi="Times New Roman"/>
                <w:color w:val="000000"/>
                <w:sz w:val="24"/>
              </w:rPr>
              <w:t>(позитивные примеры).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91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Одна страна – одни традиции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</w:t>
            </w: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пожелания на Новый год. История создания новогодних игрушек. </w:t>
            </w:r>
            <w:r>
              <w:rPr>
                <w:rFonts w:ascii="Times New Roman" w:hAnsi="Times New Roman"/>
                <w:color w:val="000000"/>
                <w:sz w:val="24"/>
              </w:rPr>
              <w:t>О чём люди мечтают в Новый год.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92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российской печати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</w:t>
            </w:r>
            <w:r>
              <w:rPr>
                <w:rFonts w:ascii="Times New Roman" w:hAnsi="Times New Roman"/>
                <w:color w:val="000000"/>
                <w:sz w:val="24"/>
              </w:rPr>
              <w:t>Школьные средства массовой информации.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93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студента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российского </w:t>
            </w: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Наука: научные открытия позволяют улучшать жизнь людей, обеспечивают прогресс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Науку делают талантливые, творческие, увлечённые люди.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Беседа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94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>БРИКС (тема о международных отношениях)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нашей страны в современном мире. БРИКС – символ многополярности мира. Единство и </w:t>
            </w: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российской культуры для всего мира.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95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 и технологическое предпринимательство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</w:t>
            </w: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новых цифровых технологий там, где их раньше никогда не было.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96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Искусственный интеллект и человек. Стратегия взаимодействия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Стратегия взаимодействия.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использования цифровых ресурсов.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97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>Что значит служить Отечеству? 280 лет со дня рождения Ф. Ушакова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Качества российского воина: смелость, героизм, самопожертвование.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98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Арктика – территория развития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и красота природы России: представление о природных особенностях </w:t>
            </w: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 флот, развитие Северного морского пути.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проектами развития Арктики.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99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Международный женский день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женщины ХХ века, прославившие Россию.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100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Массовый спорт в России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развития массового спорта в России.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101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воссоединения Крыма и Севастополя с Россией. </w:t>
            </w:r>
            <w:r>
              <w:rPr>
                <w:rFonts w:ascii="Times New Roman" w:hAnsi="Times New Roman"/>
                <w:color w:val="000000"/>
                <w:sz w:val="24"/>
              </w:rPr>
              <w:t>100-летие Артека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Артек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– пространство для творчества, саморазвития и самореализации.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102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>Служение творчеством. Зачем людям искусство? 185 лет со дня рождения П.И. Чайковского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185 лет со дня рождения П.И. Чайковского.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</w:t>
            </w: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мире.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П.И. Чайковского, служение своей стране творчеством.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103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(региональный и местный компонент)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104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Герои космической отрасли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Исследования космоса помогают нам понять, как возникла наша Вселенная. Россия – </w:t>
            </w: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105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авиация России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авиации для жизни общества и каждого человека. </w:t>
            </w: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106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Медицина России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Охрана здоровья граждан России – приоритет государственной политики страны. Современные поликлиники и больницы. Достижения </w:t>
            </w: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107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успех? (ко Дню труда)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</w:t>
            </w: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108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>80-летие Победы в Великой Отечественной войне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Бессмертный полк. Страницы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героического прошлого, которые нельзя забывать.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109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Движении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проектами «Орлята России» и Движение Первых.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110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Ценности, которые нас объединяют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Ценности – это важнейшие нравственные ориентиры для человека 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Духовно-нравственные ценности России, объединяющие всех граждан страны.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111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0BF1" w:rsidRDefault="00EF0BF1"/>
        </w:tc>
      </w:tr>
    </w:tbl>
    <w:p w:rsidR="00EF0BF1" w:rsidRDefault="00EF0BF1">
      <w:pPr>
        <w:sectPr w:rsidR="00EF0B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0BF1" w:rsidRDefault="00F02E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7"/>
        <w:gridCol w:w="4142"/>
        <w:gridCol w:w="1862"/>
        <w:gridCol w:w="2672"/>
        <w:gridCol w:w="1923"/>
        <w:gridCol w:w="2604"/>
      </w:tblGrid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0BF1" w:rsidRDefault="00EF0BF1">
            <w:pPr>
              <w:spacing w:after="0"/>
              <w:ind w:left="135"/>
            </w:pP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F0BF1" w:rsidRDefault="00EF0BF1">
            <w:pPr>
              <w:spacing w:after="0"/>
              <w:ind w:left="135"/>
            </w:pP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 </w:t>
            </w:r>
          </w:p>
          <w:p w:rsidR="00EF0BF1" w:rsidRDefault="00EF0BF1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Основное содержание </w:t>
            </w:r>
          </w:p>
          <w:p w:rsidR="00EF0BF1" w:rsidRDefault="00EF0BF1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Основные виды деятельности </w:t>
            </w:r>
          </w:p>
          <w:p w:rsidR="00EF0BF1" w:rsidRDefault="00EF0BF1">
            <w:pPr>
              <w:spacing w:after="0"/>
              <w:ind w:left="135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 ресурсы </w:t>
            </w:r>
          </w:p>
          <w:p w:rsidR="00EF0BF1" w:rsidRDefault="00EF0BF1">
            <w:pPr>
              <w:spacing w:after="0"/>
              <w:ind w:left="135"/>
            </w:pPr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>Образ будущего. Ко Дню знаний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</w:t>
            </w: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112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>Век информации. 120 лет. Информационному агентству России ТАСС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</w:t>
            </w: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критического мышления. Необходимо уметь анализировать и оценивать информацию, распознавать фейки и не распространять 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113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Дорогами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транспортной сферы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России. Профессии, связанные с железнодорожным транспортом.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114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Путь зерна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</w:t>
            </w: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современными технологиями: роботами, информационными системами, цифровыми устройствами. 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115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учителя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</w:t>
            </w: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оказывает влияние на развитие образования членов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Учитель – советчик, помощник, участник познавательной деятельности школьников.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116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Легенды о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117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значит быть взрослым?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Быть взрослым – это нести ответственность за себя, своих близких и свою страну. </w:t>
            </w: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118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>Как создать крепкую семью. День отца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как ценность для каждого гражданина страны. Крепкая семья – защита и забота каждого члена семьи о своих близких. Образ крепкой семьи в литературных произведениях. Преемственность поколений: семейные </w:t>
            </w: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119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>Гостеприимная Россия. Ко Дню народного единства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</w:t>
            </w: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путешествий, основой которого являются поездки туристов по стране с целью знакомства с особенностями местной кухни и кулинарных традиций.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120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>Твой вклад в общее дело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121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>С заботой к себе и окружающим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>Доброта и забота – качества настоящего человека, способного 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122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матери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</w:t>
            </w: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высшее звание Российской Федерации. Как поздравить маму в её праздник – День матери?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123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>Миссия-милосердие (ко Дню волонтёра)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Зооволонтёрство – возможность заботы и помощи животным.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124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Героев Отечества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 Отечества – это самоотверженные и </w:t>
            </w: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</w:t>
            </w:r>
            <w:r>
              <w:rPr>
                <w:rFonts w:ascii="Times New Roman" w:hAnsi="Times New Roman"/>
                <w:color w:val="000000"/>
                <w:sz w:val="24"/>
              </w:rPr>
              <w:t>Участники СВО – защитники будущего нашей страны.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125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пишут законы?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Для чего нужны законы? Как менялся свод российских законов от древних времён до наших дней. </w:t>
            </w: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Законодательная власть в России. Что такое права и обязанности гражданина? От инициативы людей до закона: как появляется закон? Работа депутатов: от проблемы – к решению </w:t>
            </w:r>
            <w:r>
              <w:rPr>
                <w:rFonts w:ascii="Times New Roman" w:hAnsi="Times New Roman"/>
                <w:color w:val="000000"/>
                <w:sz w:val="24"/>
              </w:rPr>
              <w:t>(позитивные примеры).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126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Одна страна – одни традиции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</w:t>
            </w:r>
            <w:r>
              <w:rPr>
                <w:rFonts w:ascii="Times New Roman" w:hAnsi="Times New Roman"/>
                <w:color w:val="000000"/>
                <w:sz w:val="24"/>
              </w:rPr>
              <w:t>О чём люди мечтают в Новый год.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127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российской печати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</w:t>
            </w:r>
            <w:r>
              <w:rPr>
                <w:rFonts w:ascii="Times New Roman" w:hAnsi="Times New Roman"/>
                <w:color w:val="000000"/>
                <w:sz w:val="24"/>
              </w:rPr>
              <w:t>Школьные средства массовой информации.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128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студента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</w:t>
            </w: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профессией, возможность для творчества и самореализации. Наука: научные открытия позволяют улучшать жизнь людей, обеспечивают прогресс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Науку делают талантливые, творческие, увлечённые люди.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129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>БРИКС (тема о международных отношениях)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</w:t>
            </w: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широким кругом союзников и партнёров.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российской культуры для всего мира.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130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 и технологическое предпринимательство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131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Искусственный интеллект и человек. Стратегия взаимодействия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Стратегия взаимодействия. Искусственный интеллект – стратегическая отрасль в России, оптимизирующая процессы и повышающая эффективность </w:t>
            </w: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использования цифровых ресурсов.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132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>Что значит служить Отечеству? 280 лет со дня рождения Ф. Ушакова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</w:t>
            </w: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Ф.Ф. Ушакова.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Качества российского воина: смелость, героизм, самопожертвование.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133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Арктика – территория развития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 флот, развитие Северного морского пути.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проектами развития Арктики.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134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Международный женский день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Международный женский день – </w:t>
            </w: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праздник благодарности и любви к женщине. Женщина в современном обществе – труженица, мать, воспитатель детей. Великие женщины в истории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Выдающиеся женщины ХХ века, прославившие Россию.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135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Массовый спорт в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развития массового спорта в России.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136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воссоединения Крыма и </w:t>
            </w: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Севастополя с Россией. </w:t>
            </w:r>
            <w:r>
              <w:rPr>
                <w:rFonts w:ascii="Times New Roman" w:hAnsi="Times New Roman"/>
                <w:color w:val="000000"/>
                <w:sz w:val="24"/>
              </w:rPr>
              <w:t>100-летие Артека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традиции </w:t>
            </w: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Артека. После воссоединения Крыма и Севастополя с Россией Артек – это уникальный и современный комплекс из 9 лагерей, работающих круглый год. </w:t>
            </w:r>
            <w:r>
              <w:rPr>
                <w:rFonts w:ascii="Times New Roman" w:hAnsi="Times New Roman"/>
                <w:color w:val="000000"/>
                <w:sz w:val="24"/>
              </w:rPr>
              <w:t>Артек – пространство для творчества, саморазвития и самореализации.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Беседа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137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>Служение творчеством. Зачем людям искусство? 185 лет со дня рождения П.И. Чайковского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185 лет со дня рождения П.И. Чайковского.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</w:t>
            </w: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 Беседа с обучающимися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138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(региональный и местный компонент)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</w:t>
            </w: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историю и культуру.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139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Герои космической отрасли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140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авиация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авиации для </w:t>
            </w: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Беседа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141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Медицина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Охрана здоровья граждан России – приоритет государственной политики страны. Современные поликлиники и больницы. Достижения российской медицины. </w:t>
            </w: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142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успех? (ко Дню труда)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</w:t>
            </w: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трудиться. Профессии будущего: что будет нужно стране, когда я вырасту?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143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>80-летие Победы в Великой Отечественной войне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</w:t>
            </w:r>
            <w:r>
              <w:rPr>
                <w:rFonts w:ascii="Times New Roman" w:hAnsi="Times New Roman"/>
                <w:color w:val="000000"/>
                <w:sz w:val="24"/>
              </w:rPr>
              <w:t>Бессмертный полк. Страницы героического прошлого, которые нельзя забывать.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144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Движении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19 мая – День детских общественных организаций. Детские общественные организации разных </w:t>
            </w: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проектами «Орлята России» и Движение Первых.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145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Ценности, которые нас объединяют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Ценности – это важнейшие нравственные ориентиры для человека 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Духовно-нравственные ценности России, объединяющие всех граждан страны.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F0BF1" w:rsidRDefault="00157459">
            <w:pPr>
              <w:spacing w:after="0"/>
              <w:ind w:left="135"/>
            </w:pPr>
            <w:hyperlink r:id="rId146">
              <w:r w:rsidR="00F02EE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F0B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0BF1" w:rsidRPr="00F02EE8" w:rsidRDefault="00F02EE8">
            <w:pPr>
              <w:spacing w:after="0"/>
              <w:ind w:left="135"/>
              <w:rPr>
                <w:lang w:val="ru-RU"/>
              </w:rPr>
            </w:pPr>
            <w:r w:rsidRPr="00F02EE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EF0BF1" w:rsidRDefault="00F02EE8">
            <w:pPr>
              <w:spacing w:after="0"/>
              <w:ind w:left="135"/>
              <w:jc w:val="center"/>
            </w:pPr>
            <w:r w:rsidRPr="00F02E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0BF1" w:rsidRDefault="00EF0BF1"/>
        </w:tc>
      </w:tr>
    </w:tbl>
    <w:p w:rsidR="00EF0BF1" w:rsidRDefault="00EF0BF1">
      <w:pPr>
        <w:sectPr w:rsidR="00EF0B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0BF1" w:rsidRDefault="00EF0BF1">
      <w:pPr>
        <w:sectPr w:rsidR="00EF0BF1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5"/>
    <w:p w:rsidR="00F02EE8" w:rsidRDefault="00F02EE8"/>
    <w:sectPr w:rsidR="00F02EE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591E3A"/>
    <w:multiLevelType w:val="multilevel"/>
    <w:tmpl w:val="A92212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F0BF1"/>
    <w:rsid w:val="00157459"/>
    <w:rsid w:val="00404E2D"/>
    <w:rsid w:val="00EF0BF1"/>
    <w:rsid w:val="00F02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02E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02E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azgovor.edsoo.ru/" TargetMode="External"/><Relationship Id="rId21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63" Type="http://schemas.openxmlformats.org/officeDocument/2006/relationships/hyperlink" Target="https://razgovor.edsoo.ru/" TargetMode="External"/><Relationship Id="rId84" Type="http://schemas.openxmlformats.org/officeDocument/2006/relationships/hyperlink" Target="https://razgovor.edsoo.ru/" TargetMode="External"/><Relationship Id="rId138" Type="http://schemas.openxmlformats.org/officeDocument/2006/relationships/hyperlink" Target="https://razgovor.edsoo.ru/" TargetMode="External"/><Relationship Id="rId107" Type="http://schemas.openxmlformats.org/officeDocument/2006/relationships/hyperlink" Target="https://razgovor.edsoo.ru/" TargetMode="External"/><Relationship Id="rId11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53" Type="http://schemas.openxmlformats.org/officeDocument/2006/relationships/hyperlink" Target="https://razgovor.edsoo.ru/" TargetMode="External"/><Relationship Id="rId74" Type="http://schemas.openxmlformats.org/officeDocument/2006/relationships/hyperlink" Target="https://razgovor.edsoo.ru/" TargetMode="External"/><Relationship Id="rId128" Type="http://schemas.openxmlformats.org/officeDocument/2006/relationships/hyperlink" Target="https://razgovor.edsoo.ru/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razgovor.edsoo.ru/" TargetMode="External"/><Relationship Id="rId95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Relationship Id="rId48" Type="http://schemas.openxmlformats.org/officeDocument/2006/relationships/hyperlink" Target="https://razgovor.edsoo.ru/" TargetMode="External"/><Relationship Id="rId64" Type="http://schemas.openxmlformats.org/officeDocument/2006/relationships/hyperlink" Target="https://razgovor.edsoo.ru/" TargetMode="External"/><Relationship Id="rId69" Type="http://schemas.openxmlformats.org/officeDocument/2006/relationships/hyperlink" Target="https://razgovor.edsoo.ru/" TargetMode="External"/><Relationship Id="rId113" Type="http://schemas.openxmlformats.org/officeDocument/2006/relationships/hyperlink" Target="https://razgovor.edsoo.ru/" TargetMode="External"/><Relationship Id="rId118" Type="http://schemas.openxmlformats.org/officeDocument/2006/relationships/hyperlink" Target="https://razgovor.edsoo.ru/" TargetMode="External"/><Relationship Id="rId134" Type="http://schemas.openxmlformats.org/officeDocument/2006/relationships/hyperlink" Target="https://razgovor.edsoo.ru/" TargetMode="External"/><Relationship Id="rId139" Type="http://schemas.openxmlformats.org/officeDocument/2006/relationships/hyperlink" Target="https://razgovor.edsoo.ru/" TargetMode="External"/><Relationship Id="rId80" Type="http://schemas.openxmlformats.org/officeDocument/2006/relationships/hyperlink" Target="https://razgovor.edsoo.ru/" TargetMode="External"/><Relationship Id="rId85" Type="http://schemas.openxmlformats.org/officeDocument/2006/relationships/hyperlink" Target="https://razgovor.edsoo.ru/" TargetMode="Externa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59" Type="http://schemas.openxmlformats.org/officeDocument/2006/relationships/hyperlink" Target="https://razgovor.edsoo.ru/" TargetMode="External"/><Relationship Id="rId103" Type="http://schemas.openxmlformats.org/officeDocument/2006/relationships/hyperlink" Target="https://razgovor.edsoo.ru/" TargetMode="External"/><Relationship Id="rId108" Type="http://schemas.openxmlformats.org/officeDocument/2006/relationships/hyperlink" Target="https://razgovor.edsoo.ru/" TargetMode="External"/><Relationship Id="rId124" Type="http://schemas.openxmlformats.org/officeDocument/2006/relationships/hyperlink" Target="https://razgovor.edsoo.ru/" TargetMode="External"/><Relationship Id="rId129" Type="http://schemas.openxmlformats.org/officeDocument/2006/relationships/hyperlink" Target="https://razgovor.edsoo.ru/" TargetMode="External"/><Relationship Id="rId54" Type="http://schemas.openxmlformats.org/officeDocument/2006/relationships/hyperlink" Target="https://razgovor.edsoo.ru/" TargetMode="External"/><Relationship Id="rId70" Type="http://schemas.openxmlformats.org/officeDocument/2006/relationships/hyperlink" Target="https://razgovor.edsoo.ru/" TargetMode="External"/><Relationship Id="rId75" Type="http://schemas.openxmlformats.org/officeDocument/2006/relationships/hyperlink" Target="https://razgovor.edsoo.ru/" TargetMode="External"/><Relationship Id="rId91" Type="http://schemas.openxmlformats.org/officeDocument/2006/relationships/hyperlink" Target="https://razgovor.edsoo.ru/" TargetMode="External"/><Relationship Id="rId96" Type="http://schemas.openxmlformats.org/officeDocument/2006/relationships/hyperlink" Target="https://razgovor.edsoo.ru/" TargetMode="External"/><Relationship Id="rId140" Type="http://schemas.openxmlformats.org/officeDocument/2006/relationships/hyperlink" Target="https://razgovor.edsoo.ru/" TargetMode="External"/><Relationship Id="rId145" Type="http://schemas.openxmlformats.org/officeDocument/2006/relationships/hyperlink" Target="https://razgovor.edsoo.ru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49" Type="http://schemas.openxmlformats.org/officeDocument/2006/relationships/hyperlink" Target="https://razgovor.edsoo.ru/" TargetMode="External"/><Relationship Id="rId114" Type="http://schemas.openxmlformats.org/officeDocument/2006/relationships/hyperlink" Target="https://razgovor.edsoo.ru/" TargetMode="External"/><Relationship Id="rId119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60" Type="http://schemas.openxmlformats.org/officeDocument/2006/relationships/hyperlink" Target="https://razgovor.edsoo.ru/" TargetMode="External"/><Relationship Id="rId65" Type="http://schemas.openxmlformats.org/officeDocument/2006/relationships/hyperlink" Target="https://razgovor.edsoo.ru/" TargetMode="External"/><Relationship Id="rId81" Type="http://schemas.openxmlformats.org/officeDocument/2006/relationships/hyperlink" Target="https://razgovor.edsoo.ru/" TargetMode="External"/><Relationship Id="rId86" Type="http://schemas.openxmlformats.org/officeDocument/2006/relationships/hyperlink" Target="https://razgovor.edsoo.ru/" TargetMode="External"/><Relationship Id="rId130" Type="http://schemas.openxmlformats.org/officeDocument/2006/relationships/hyperlink" Target="https://razgovor.edsoo.ru/" TargetMode="External"/><Relationship Id="rId135" Type="http://schemas.openxmlformats.org/officeDocument/2006/relationships/hyperlink" Target="https://razgovor.edsoo.ru/" TargetMode="Externa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109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50" Type="http://schemas.openxmlformats.org/officeDocument/2006/relationships/hyperlink" Target="https://razgovor.edsoo.ru/" TargetMode="External"/><Relationship Id="rId55" Type="http://schemas.openxmlformats.org/officeDocument/2006/relationships/hyperlink" Target="https://razgovor.edsoo.ru/" TargetMode="External"/><Relationship Id="rId76" Type="http://schemas.openxmlformats.org/officeDocument/2006/relationships/hyperlink" Target="https://razgovor.edsoo.ru/" TargetMode="External"/><Relationship Id="rId97" Type="http://schemas.openxmlformats.org/officeDocument/2006/relationships/hyperlink" Target="https://razgovor.edsoo.ru/" TargetMode="External"/><Relationship Id="rId104" Type="http://schemas.openxmlformats.org/officeDocument/2006/relationships/hyperlink" Target="https://razgovor.edsoo.ru/" TargetMode="External"/><Relationship Id="rId120" Type="http://schemas.openxmlformats.org/officeDocument/2006/relationships/hyperlink" Target="https://razgovor.edsoo.ru/" TargetMode="External"/><Relationship Id="rId125" Type="http://schemas.openxmlformats.org/officeDocument/2006/relationships/hyperlink" Target="https://razgovor.edsoo.ru/" TargetMode="External"/><Relationship Id="rId141" Type="http://schemas.openxmlformats.org/officeDocument/2006/relationships/hyperlink" Target="https://razgovor.edsoo.ru/" TargetMode="External"/><Relationship Id="rId146" Type="http://schemas.openxmlformats.org/officeDocument/2006/relationships/hyperlink" Target="https://razgovor.edsoo.ru/" TargetMode="External"/><Relationship Id="rId7" Type="http://schemas.openxmlformats.org/officeDocument/2006/relationships/hyperlink" Target="https://razgovor.edsoo.ru/" TargetMode="External"/><Relationship Id="rId71" Type="http://schemas.openxmlformats.org/officeDocument/2006/relationships/hyperlink" Target="https://razgovor.edsoo.ru/" TargetMode="External"/><Relationship Id="rId92" Type="http://schemas.openxmlformats.org/officeDocument/2006/relationships/hyperlink" Target="https://razgovor.edsoo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hyperlink" Target="https://razgovor.edsoo.ru/" TargetMode="External"/><Relationship Id="rId66" Type="http://schemas.openxmlformats.org/officeDocument/2006/relationships/hyperlink" Target="https://razgovor.edsoo.ru/" TargetMode="External"/><Relationship Id="rId87" Type="http://schemas.openxmlformats.org/officeDocument/2006/relationships/hyperlink" Target="https://razgovor.edsoo.ru/" TargetMode="External"/><Relationship Id="rId110" Type="http://schemas.openxmlformats.org/officeDocument/2006/relationships/hyperlink" Target="https://razgovor.edsoo.ru/" TargetMode="External"/><Relationship Id="rId115" Type="http://schemas.openxmlformats.org/officeDocument/2006/relationships/hyperlink" Target="https://razgovor.edsoo.ru/" TargetMode="External"/><Relationship Id="rId131" Type="http://schemas.openxmlformats.org/officeDocument/2006/relationships/hyperlink" Target="https://razgovor.edsoo.ru/" TargetMode="External"/><Relationship Id="rId136" Type="http://schemas.openxmlformats.org/officeDocument/2006/relationships/hyperlink" Target="https://razgovor.edsoo.ru/" TargetMode="External"/><Relationship Id="rId61" Type="http://schemas.openxmlformats.org/officeDocument/2006/relationships/hyperlink" Target="https://razgovor.edsoo.ru/" TargetMode="External"/><Relationship Id="rId82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56" Type="http://schemas.openxmlformats.org/officeDocument/2006/relationships/hyperlink" Target="https://razgovor.edsoo.ru/" TargetMode="External"/><Relationship Id="rId77" Type="http://schemas.openxmlformats.org/officeDocument/2006/relationships/hyperlink" Target="https://razgovor.edsoo.ru/" TargetMode="External"/><Relationship Id="rId100" Type="http://schemas.openxmlformats.org/officeDocument/2006/relationships/hyperlink" Target="https://razgovor.edsoo.ru/" TargetMode="External"/><Relationship Id="rId105" Type="http://schemas.openxmlformats.org/officeDocument/2006/relationships/hyperlink" Target="https://razgovor.edsoo.ru/" TargetMode="External"/><Relationship Id="rId126" Type="http://schemas.openxmlformats.org/officeDocument/2006/relationships/hyperlink" Target="https://razgovor.edsoo.ru/" TargetMode="External"/><Relationship Id="rId147" Type="http://schemas.openxmlformats.org/officeDocument/2006/relationships/fontTable" Target="fontTable.xml"/><Relationship Id="rId8" Type="http://schemas.openxmlformats.org/officeDocument/2006/relationships/hyperlink" Target="https://razgovor.edsoo.ru/" TargetMode="External"/><Relationship Id="rId51" Type="http://schemas.openxmlformats.org/officeDocument/2006/relationships/hyperlink" Target="https://razgovor.edsoo.ru/" TargetMode="External"/><Relationship Id="rId72" Type="http://schemas.openxmlformats.org/officeDocument/2006/relationships/hyperlink" Target="https://razgovor.edsoo.ru/" TargetMode="External"/><Relationship Id="rId93" Type="http://schemas.openxmlformats.org/officeDocument/2006/relationships/hyperlink" Target="https://razgovor.edsoo.ru/" TargetMode="External"/><Relationship Id="rId98" Type="http://schemas.openxmlformats.org/officeDocument/2006/relationships/hyperlink" Target="https://razgovor.edsoo.ru/" TargetMode="External"/><Relationship Id="rId121" Type="http://schemas.openxmlformats.org/officeDocument/2006/relationships/hyperlink" Target="https://razgovor.edsoo.ru/" TargetMode="External"/><Relationship Id="rId142" Type="http://schemas.openxmlformats.org/officeDocument/2006/relationships/hyperlink" Target="https://razgovor.edsoo.ru/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razgovor.edsoo.ru/" TargetMode="External"/><Relationship Id="rId46" Type="http://schemas.openxmlformats.org/officeDocument/2006/relationships/hyperlink" Target="https://razgovor.edsoo.ru/" TargetMode="External"/><Relationship Id="rId67" Type="http://schemas.openxmlformats.org/officeDocument/2006/relationships/hyperlink" Target="https://razgovor.edsoo.ru/" TargetMode="External"/><Relationship Id="rId116" Type="http://schemas.openxmlformats.org/officeDocument/2006/relationships/hyperlink" Target="https://razgovor.edsoo.ru/" TargetMode="External"/><Relationship Id="rId137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62" Type="http://schemas.openxmlformats.org/officeDocument/2006/relationships/hyperlink" Target="https://razgovor.edsoo.ru/" TargetMode="External"/><Relationship Id="rId83" Type="http://schemas.openxmlformats.org/officeDocument/2006/relationships/hyperlink" Target="https://razgovor.edsoo.ru/" TargetMode="External"/><Relationship Id="rId88" Type="http://schemas.openxmlformats.org/officeDocument/2006/relationships/hyperlink" Target="https://razgovor.edsoo.ru/" TargetMode="External"/><Relationship Id="rId111" Type="http://schemas.openxmlformats.org/officeDocument/2006/relationships/hyperlink" Target="https://razgovor.edsoo.ru/" TargetMode="External"/><Relationship Id="rId132" Type="http://schemas.openxmlformats.org/officeDocument/2006/relationships/hyperlink" Target="https://razgovor.edsoo.ru/" TargetMode="External"/><Relationship Id="rId15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57" Type="http://schemas.openxmlformats.org/officeDocument/2006/relationships/hyperlink" Target="https://razgovor.edsoo.ru/" TargetMode="External"/><Relationship Id="rId106" Type="http://schemas.openxmlformats.org/officeDocument/2006/relationships/hyperlink" Target="https://razgovor.edsoo.ru/" TargetMode="External"/><Relationship Id="rId127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52" Type="http://schemas.openxmlformats.org/officeDocument/2006/relationships/hyperlink" Target="https://razgovor.edsoo.ru/" TargetMode="External"/><Relationship Id="rId73" Type="http://schemas.openxmlformats.org/officeDocument/2006/relationships/hyperlink" Target="https://razgovor.edsoo.ru/" TargetMode="External"/><Relationship Id="rId78" Type="http://schemas.openxmlformats.org/officeDocument/2006/relationships/hyperlink" Target="https://razgovor.edsoo.ru/" TargetMode="External"/><Relationship Id="rId94" Type="http://schemas.openxmlformats.org/officeDocument/2006/relationships/hyperlink" Target="https://razgovor.edsoo.ru/" TargetMode="External"/><Relationship Id="rId99" Type="http://schemas.openxmlformats.org/officeDocument/2006/relationships/hyperlink" Target="https://razgovor.edsoo.ru/" TargetMode="External"/><Relationship Id="rId101" Type="http://schemas.openxmlformats.org/officeDocument/2006/relationships/hyperlink" Target="https://razgovor.edsoo.ru/" TargetMode="External"/><Relationship Id="rId122" Type="http://schemas.openxmlformats.org/officeDocument/2006/relationships/hyperlink" Target="https://razgovor.edsoo.ru/" TargetMode="External"/><Relationship Id="rId143" Type="http://schemas.openxmlformats.org/officeDocument/2006/relationships/hyperlink" Target="https://razgovor.edsoo.ru/" TargetMode="External"/><Relationship Id="rId148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47" Type="http://schemas.openxmlformats.org/officeDocument/2006/relationships/hyperlink" Target="https://razgovor.edsoo.ru/" TargetMode="External"/><Relationship Id="rId68" Type="http://schemas.openxmlformats.org/officeDocument/2006/relationships/hyperlink" Target="https://razgovor.edsoo.ru/" TargetMode="External"/><Relationship Id="rId89" Type="http://schemas.openxmlformats.org/officeDocument/2006/relationships/hyperlink" Target="https://razgovor.edsoo.ru/" TargetMode="External"/><Relationship Id="rId112" Type="http://schemas.openxmlformats.org/officeDocument/2006/relationships/hyperlink" Target="https://razgovor.edsoo.ru/" TargetMode="External"/><Relationship Id="rId133" Type="http://schemas.openxmlformats.org/officeDocument/2006/relationships/hyperlink" Target="https://razgovor.edsoo.ru/" TargetMode="External"/><Relationship Id="rId16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58" Type="http://schemas.openxmlformats.org/officeDocument/2006/relationships/hyperlink" Target="https://razgovor.edsoo.ru/" TargetMode="External"/><Relationship Id="rId79" Type="http://schemas.openxmlformats.org/officeDocument/2006/relationships/hyperlink" Target="https://razgovor.edsoo.ru/" TargetMode="External"/><Relationship Id="rId102" Type="http://schemas.openxmlformats.org/officeDocument/2006/relationships/hyperlink" Target="https://razgovor.edsoo.ru/" TargetMode="External"/><Relationship Id="rId123" Type="http://schemas.openxmlformats.org/officeDocument/2006/relationships/hyperlink" Target="https://razgovor.edsoo.ru/" TargetMode="External"/><Relationship Id="rId144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128</Pages>
  <Words>14832</Words>
  <Characters>84546</Characters>
  <Application>Microsoft Office Word</Application>
  <DocSecurity>0</DocSecurity>
  <Lines>704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danila</cp:lastModifiedBy>
  <cp:revision>3</cp:revision>
  <cp:lastPrinted>2024-10-02T16:52:00Z</cp:lastPrinted>
  <dcterms:created xsi:type="dcterms:W3CDTF">2024-10-02T16:51:00Z</dcterms:created>
  <dcterms:modified xsi:type="dcterms:W3CDTF">2024-10-09T17:13:00Z</dcterms:modified>
</cp:coreProperties>
</file>