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A46" w:rsidRPr="00A419C9" w:rsidRDefault="004A6899" w:rsidP="004A6899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468703"/>
            <wp:effectExtent l="19050" t="0" r="3175" b="0"/>
            <wp:docPr id="1" name="Рисунок 1" descr="C:\Users\Надежда\Documents\Папка обмена Bluetooth\IMG_20231011_213955_edit_264248500926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cuments\Папка обмена Bluetooth\IMG_20231011_213955_edit_2642485009265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899" w:rsidRDefault="004A6899" w:rsidP="00EE4A46">
      <w:pPr>
        <w:jc w:val="center"/>
        <w:rPr>
          <w:color w:val="000000" w:themeColor="text1"/>
          <w:sz w:val="28"/>
          <w:szCs w:val="28"/>
        </w:rPr>
      </w:pPr>
    </w:p>
    <w:p w:rsidR="004A6899" w:rsidRDefault="004A6899" w:rsidP="00EE4A46">
      <w:pPr>
        <w:jc w:val="center"/>
        <w:rPr>
          <w:color w:val="000000" w:themeColor="text1"/>
          <w:sz w:val="28"/>
          <w:szCs w:val="28"/>
        </w:rPr>
      </w:pPr>
    </w:p>
    <w:p w:rsidR="004A6899" w:rsidRDefault="004A6899" w:rsidP="00EE4A46">
      <w:pPr>
        <w:jc w:val="center"/>
        <w:rPr>
          <w:color w:val="000000" w:themeColor="text1"/>
          <w:sz w:val="28"/>
          <w:szCs w:val="28"/>
        </w:rPr>
      </w:pPr>
    </w:p>
    <w:p w:rsidR="00EE4A46" w:rsidRPr="00E74A17" w:rsidRDefault="00EE4A46" w:rsidP="00EE4A46">
      <w:pPr>
        <w:jc w:val="center"/>
        <w:rPr>
          <w:color w:val="000000" w:themeColor="text1"/>
          <w:sz w:val="28"/>
          <w:szCs w:val="28"/>
        </w:rPr>
      </w:pPr>
      <w:r w:rsidRPr="00E74A17">
        <w:rPr>
          <w:color w:val="000000" w:themeColor="text1"/>
          <w:sz w:val="28"/>
          <w:szCs w:val="28"/>
        </w:rPr>
        <w:lastRenderedPageBreak/>
        <w:t>СОДЕРЖАНИЕ:</w:t>
      </w:r>
    </w:p>
    <w:p w:rsidR="00EE4A46" w:rsidRPr="00590358" w:rsidRDefault="00EE4A46" w:rsidP="00EE4A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90358">
        <w:rPr>
          <w:color w:val="000000" w:themeColor="text1"/>
        </w:rPr>
        <w:t>Пояснительная записка………………………………………………….с.3</w:t>
      </w:r>
    </w:p>
    <w:p w:rsidR="00EE4A46" w:rsidRPr="00590358" w:rsidRDefault="00EE4A46" w:rsidP="00EE4A46">
      <w:pPr>
        <w:pStyle w:val="a3"/>
        <w:numPr>
          <w:ilvl w:val="0"/>
          <w:numId w:val="1"/>
        </w:numPr>
        <w:suppressLineNumber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/>
          <w:color w:val="000000" w:themeColor="text1"/>
          <w:sz w:val="24"/>
          <w:szCs w:val="24"/>
        </w:rPr>
        <w:t>Содержание программы …………………………………......................с.5</w:t>
      </w:r>
    </w:p>
    <w:p w:rsidR="00EE4A46" w:rsidRPr="00590358" w:rsidRDefault="00EE4A46" w:rsidP="00EE4A46">
      <w:pPr>
        <w:pStyle w:val="a3"/>
        <w:numPr>
          <w:ilvl w:val="0"/>
          <w:numId w:val="1"/>
        </w:numPr>
        <w:suppressLineNumbers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90358">
        <w:rPr>
          <w:rFonts w:ascii="Times New Roman" w:hAnsi="Times New Roman"/>
          <w:color w:val="000000" w:themeColor="text1"/>
          <w:sz w:val="24"/>
          <w:szCs w:val="24"/>
        </w:rPr>
        <w:t>Учебно-тематический план  ……………………………………………</w:t>
      </w:r>
      <w:r w:rsidR="00590358" w:rsidRPr="00590358">
        <w:rPr>
          <w:rFonts w:ascii="Times New Roman" w:hAnsi="Times New Roman"/>
          <w:color w:val="000000" w:themeColor="text1"/>
          <w:sz w:val="24"/>
          <w:szCs w:val="24"/>
        </w:rPr>
        <w:t>с.5</w:t>
      </w:r>
    </w:p>
    <w:p w:rsidR="00EE4A46" w:rsidRPr="00590358" w:rsidRDefault="00EE4A46" w:rsidP="00EE4A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90358">
        <w:rPr>
          <w:bCs/>
          <w:color w:val="000000" w:themeColor="text1"/>
        </w:rPr>
        <w:t xml:space="preserve">Планируемые </w:t>
      </w:r>
      <w:r w:rsidR="00590358" w:rsidRPr="00590358">
        <w:rPr>
          <w:bCs/>
          <w:color w:val="000000" w:themeColor="text1"/>
        </w:rPr>
        <w:t>результаты внеурочной деятельности…..</w:t>
      </w:r>
      <w:r w:rsidRPr="00590358">
        <w:rPr>
          <w:color w:val="000000" w:themeColor="text1"/>
        </w:rPr>
        <w:t>……………..с.6</w:t>
      </w:r>
    </w:p>
    <w:p w:rsidR="00EE4A46" w:rsidRPr="00590358" w:rsidRDefault="00EE4A46" w:rsidP="00EE4A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90358">
        <w:rPr>
          <w:color w:val="000000" w:themeColor="text1"/>
        </w:rPr>
        <w:t>Список литературы ……………………………………………………..с.</w:t>
      </w:r>
      <w:r w:rsidR="00590358" w:rsidRPr="00590358">
        <w:rPr>
          <w:color w:val="000000" w:themeColor="text1"/>
        </w:rPr>
        <w:t>6</w:t>
      </w:r>
    </w:p>
    <w:p w:rsidR="00EE4A46" w:rsidRPr="00590358" w:rsidRDefault="00EE4A46" w:rsidP="00EE4A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90358">
        <w:rPr>
          <w:color w:val="000000" w:themeColor="text1"/>
        </w:rPr>
        <w:t>Перечень сайтов для дополнительного образования …………………с.</w:t>
      </w:r>
      <w:r w:rsidR="00590358" w:rsidRPr="00590358">
        <w:rPr>
          <w:color w:val="000000" w:themeColor="text1"/>
        </w:rPr>
        <w:t>6</w:t>
      </w:r>
    </w:p>
    <w:p w:rsidR="00EE4A46" w:rsidRPr="00590358" w:rsidRDefault="00EE4A46" w:rsidP="00EE4A4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590358">
        <w:rPr>
          <w:color w:val="000000" w:themeColor="text1"/>
        </w:rPr>
        <w:t>Календарно-тематический план ………………………………………..с.</w:t>
      </w:r>
      <w:r w:rsidR="00590358" w:rsidRPr="00590358">
        <w:rPr>
          <w:color w:val="000000" w:themeColor="text1"/>
        </w:rPr>
        <w:t>7</w:t>
      </w:r>
    </w:p>
    <w:p w:rsidR="00DA6635" w:rsidRDefault="00DA6635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/>
    <w:p w:rsidR="00EE4A46" w:rsidRDefault="00EE4A46" w:rsidP="00EE4A46">
      <w:pPr>
        <w:pStyle w:val="Style16"/>
        <w:widowControl/>
        <w:spacing w:before="62"/>
        <w:ind w:left="2770"/>
        <w:jc w:val="left"/>
        <w:rPr>
          <w:rStyle w:val="FontStyle38"/>
        </w:rPr>
      </w:pPr>
      <w:r>
        <w:rPr>
          <w:rStyle w:val="FontStyle38"/>
        </w:rPr>
        <w:lastRenderedPageBreak/>
        <w:t>ПОЯСНИТЕЛЬНАЯ ЗАПИСКА</w:t>
      </w:r>
    </w:p>
    <w:p w:rsidR="00EE4A46" w:rsidRDefault="00EE4A46" w:rsidP="00EE4A46">
      <w:pPr>
        <w:pStyle w:val="Style5"/>
        <w:widowControl/>
        <w:spacing w:line="240" w:lineRule="exact"/>
        <w:ind w:firstLine="706"/>
        <w:rPr>
          <w:sz w:val="20"/>
          <w:szCs w:val="20"/>
        </w:rPr>
      </w:pPr>
    </w:p>
    <w:p w:rsidR="00EE4A46" w:rsidRDefault="00EE4A46" w:rsidP="00EE4A46">
      <w:pPr>
        <w:pStyle w:val="Style5"/>
        <w:widowControl/>
        <w:spacing w:before="29" w:line="274" w:lineRule="exact"/>
        <w:ind w:firstLine="706"/>
        <w:rPr>
          <w:rStyle w:val="FontStyle39"/>
        </w:rPr>
      </w:pPr>
      <w:r>
        <w:rPr>
          <w:rStyle w:val="FontStyle39"/>
        </w:rPr>
        <w:t>Рабочая программа курса "Математическая грамотность" на 2023 -2024 учебный год для учащихся 7 класса  разработана с учётом требований и положений, изложенных в следующих документах:</w:t>
      </w:r>
    </w:p>
    <w:p w:rsidR="00EE4A46" w:rsidRDefault="00EE4A46" w:rsidP="00EE4A46">
      <w:pPr>
        <w:pStyle w:val="Style18"/>
        <w:widowControl/>
        <w:tabs>
          <w:tab w:val="left" w:pos="710"/>
        </w:tabs>
        <w:spacing w:before="14"/>
        <w:rPr>
          <w:rStyle w:val="FontStyle39"/>
        </w:rPr>
      </w:pPr>
      <w:r>
        <w:rPr>
          <w:rStyle w:val="FontStyle39"/>
        </w:rPr>
        <w:t>-</w:t>
      </w:r>
      <w:r>
        <w:rPr>
          <w:rStyle w:val="FontStyle39"/>
        </w:rPr>
        <w:tab/>
        <w:t>Федеральный закон от 29 декабря 2012 г. №273 - ФЗ «Об образовании в Российской Федерации»;</w:t>
      </w:r>
    </w:p>
    <w:p w:rsidR="00EE4A46" w:rsidRPr="00EE4A46" w:rsidRDefault="003B1CE7" w:rsidP="00EE4A46">
      <w:pPr>
        <w:pStyle w:val="Style4"/>
        <w:widowControl/>
        <w:spacing w:line="274" w:lineRule="exact"/>
        <w:jc w:val="left"/>
        <w:rPr>
          <w:rStyle w:val="FontStyle39"/>
          <w:u w:val="single"/>
          <w:lang w:eastAsia="en-US"/>
        </w:rPr>
      </w:pPr>
      <w:hyperlink r:id="rId8" w:history="1">
        <w:r w:rsidR="00EE4A46">
          <w:rPr>
            <w:rStyle w:val="FontStyle39"/>
            <w:u w:val="single"/>
            <w:lang w:val="en-US" w:eastAsia="en-US"/>
          </w:rPr>
          <w:t>http</w:t>
        </w:r>
        <w:r w:rsidR="00EE4A46" w:rsidRPr="00EE4A46">
          <w:rPr>
            <w:rStyle w:val="FontStyle39"/>
            <w:u w:val="single"/>
            <w:lang w:eastAsia="en-US"/>
          </w:rPr>
          <w:t>://</w:t>
        </w:r>
        <w:r w:rsidR="00EE4A46">
          <w:rPr>
            <w:rStyle w:val="FontStyle39"/>
            <w:u w:val="single"/>
            <w:lang w:val="en-US" w:eastAsia="en-US"/>
          </w:rPr>
          <w:t>www</w:t>
        </w:r>
        <w:r w:rsidR="00EE4A46" w:rsidRPr="00EE4A46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consultant</w:t>
        </w:r>
        <w:r w:rsidR="00EE4A46" w:rsidRPr="00EE4A46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ru</w:t>
        </w:r>
        <w:r w:rsidR="00EE4A46" w:rsidRPr="00EE4A46">
          <w:rPr>
            <w:rStyle w:val="FontStyle39"/>
            <w:u w:val="single"/>
            <w:lang w:eastAsia="en-US"/>
          </w:rPr>
          <w:t>/</w:t>
        </w:r>
        <w:r w:rsidR="00EE4A46">
          <w:rPr>
            <w:rStyle w:val="FontStyle39"/>
            <w:u w:val="single"/>
            <w:lang w:val="en-US" w:eastAsia="en-US"/>
          </w:rPr>
          <w:t>document</w:t>
        </w:r>
        <w:r w:rsidR="00EE4A46" w:rsidRPr="00EE4A46">
          <w:rPr>
            <w:rStyle w:val="FontStyle39"/>
            <w:u w:val="single"/>
            <w:lang w:eastAsia="en-US"/>
          </w:rPr>
          <w:t>/</w:t>
        </w:r>
        <w:r w:rsidR="00EE4A46">
          <w:rPr>
            <w:rStyle w:val="FontStyle39"/>
            <w:u w:val="single"/>
            <w:lang w:val="en-US" w:eastAsia="en-US"/>
          </w:rPr>
          <w:t>cons</w:t>
        </w:r>
        <w:r w:rsidR="00EE4A46" w:rsidRPr="00EE4A46">
          <w:rPr>
            <w:rStyle w:val="FontStyle39"/>
            <w:u w:val="single"/>
            <w:lang w:eastAsia="en-US"/>
          </w:rPr>
          <w:t>_</w:t>
        </w:r>
        <w:r w:rsidR="00EE4A46">
          <w:rPr>
            <w:rStyle w:val="FontStyle39"/>
            <w:u w:val="single"/>
            <w:lang w:val="en-US" w:eastAsia="en-US"/>
          </w:rPr>
          <w:t>doc</w:t>
        </w:r>
        <w:r w:rsidR="00EE4A46" w:rsidRPr="00EE4A46">
          <w:rPr>
            <w:rStyle w:val="FontStyle39"/>
            <w:u w:val="single"/>
            <w:lang w:eastAsia="en-US"/>
          </w:rPr>
          <w:t>_</w:t>
        </w:r>
        <w:r w:rsidR="00EE4A46">
          <w:rPr>
            <w:rStyle w:val="FontStyle39"/>
            <w:u w:val="single"/>
            <w:lang w:val="en-US" w:eastAsia="en-US"/>
          </w:rPr>
          <w:t>LAW</w:t>
        </w:r>
        <w:r w:rsidR="00EE4A46" w:rsidRPr="00EE4A46">
          <w:rPr>
            <w:rStyle w:val="FontStyle39"/>
            <w:u w:val="single"/>
            <w:lang w:eastAsia="en-US"/>
          </w:rPr>
          <w:t>_140174/</w:t>
        </w:r>
      </w:hyperlink>
    </w:p>
    <w:p w:rsidR="00EE4A46" w:rsidRDefault="00EE4A46" w:rsidP="00EE4A46">
      <w:pPr>
        <w:pStyle w:val="Style18"/>
        <w:widowControl/>
        <w:tabs>
          <w:tab w:val="left" w:pos="710"/>
        </w:tabs>
        <w:spacing w:before="14"/>
        <w:rPr>
          <w:rStyle w:val="FontStyle39"/>
        </w:rPr>
      </w:pPr>
      <w:r>
        <w:rPr>
          <w:rStyle w:val="FontStyle39"/>
        </w:rPr>
        <w:t>-</w:t>
      </w:r>
      <w:r>
        <w:rPr>
          <w:rStyle w:val="FontStyle39"/>
        </w:rPr>
        <w:tab/>
        <w:t>Федеральный государственный образовательный стандарт основного общего образования (приказ Минобрнауки России от 17.12.2010 № 1897 «Об утверждении федерального государственного образовательного стандарта основного общего образования»);</w:t>
      </w:r>
    </w:p>
    <w:p w:rsidR="00EE4A46" w:rsidRPr="00EE4A46" w:rsidRDefault="003B1CE7" w:rsidP="00EE4A46">
      <w:pPr>
        <w:pStyle w:val="Style4"/>
        <w:widowControl/>
        <w:spacing w:line="274" w:lineRule="exact"/>
        <w:jc w:val="left"/>
        <w:rPr>
          <w:rStyle w:val="FontStyle39"/>
          <w:u w:val="single"/>
          <w:lang w:eastAsia="en-US"/>
        </w:rPr>
      </w:pPr>
      <w:hyperlink r:id="rId9" w:history="1">
        <w:r w:rsidR="00EE4A46">
          <w:rPr>
            <w:rStyle w:val="FontStyle39"/>
            <w:u w:val="single"/>
            <w:lang w:val="en-US" w:eastAsia="en-US"/>
          </w:rPr>
          <w:t>http</w:t>
        </w:r>
        <w:r w:rsidR="00EE4A46" w:rsidRPr="00EE4A46">
          <w:rPr>
            <w:rStyle w:val="FontStyle39"/>
            <w:u w:val="single"/>
            <w:lang w:eastAsia="en-US"/>
          </w:rPr>
          <w:t>://</w:t>
        </w:r>
        <w:r w:rsidR="00EE4A46">
          <w:rPr>
            <w:rStyle w:val="FontStyle39"/>
            <w:u w:val="single"/>
            <w:lang w:val="en-US" w:eastAsia="en-US"/>
          </w:rPr>
          <w:t>base</w:t>
        </w:r>
        <w:r w:rsidR="00EE4A46" w:rsidRPr="00EE4A46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garant</w:t>
        </w:r>
        <w:r w:rsidR="00EE4A46" w:rsidRPr="00EE4A46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ru</w:t>
        </w:r>
        <w:r w:rsidR="00EE4A46" w:rsidRPr="00EE4A46">
          <w:rPr>
            <w:rStyle w:val="FontStyle39"/>
            <w:u w:val="single"/>
            <w:lang w:eastAsia="en-US"/>
          </w:rPr>
          <w:t>/55170507/</w:t>
        </w:r>
      </w:hyperlink>
    </w:p>
    <w:p w:rsidR="00EE4A46" w:rsidRPr="00EE4A46" w:rsidRDefault="00EE4A46" w:rsidP="00EE4A46">
      <w:pPr>
        <w:pStyle w:val="Style4"/>
        <w:widowControl/>
        <w:spacing w:line="274" w:lineRule="exact"/>
        <w:ind w:right="2208"/>
        <w:jc w:val="left"/>
        <w:rPr>
          <w:rStyle w:val="FontStyle39"/>
          <w:u w:val="single"/>
        </w:rPr>
      </w:pPr>
      <w:r>
        <w:rPr>
          <w:rStyle w:val="FontStyle39"/>
        </w:rPr>
        <w:t xml:space="preserve">- Примерная программа основного общего образования по математике </w:t>
      </w:r>
      <w:hyperlink r:id="rId10" w:history="1">
        <w:r>
          <w:rPr>
            <w:rStyle w:val="FontStyle39"/>
            <w:u w:val="single"/>
            <w:lang w:val="en-US"/>
          </w:rPr>
          <w:t>https</w:t>
        </w:r>
        <w:r w:rsidRPr="00EE4A46">
          <w:rPr>
            <w:rStyle w:val="FontStyle39"/>
            <w:u w:val="single"/>
          </w:rPr>
          <w:t>://</w:t>
        </w:r>
        <w:r>
          <w:rPr>
            <w:rStyle w:val="FontStyle39"/>
            <w:u w:val="single"/>
            <w:lang w:val="en-US"/>
          </w:rPr>
          <w:t>cloud</w:t>
        </w:r>
        <w:r w:rsidRPr="00EE4A46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mail</w:t>
        </w:r>
        <w:r w:rsidRPr="00EE4A46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ru</w:t>
        </w:r>
        <w:r w:rsidRPr="00EE4A46">
          <w:rPr>
            <w:rStyle w:val="FontStyle39"/>
            <w:u w:val="single"/>
          </w:rPr>
          <w:t>/</w:t>
        </w:r>
        <w:r>
          <w:rPr>
            <w:rStyle w:val="FontStyle39"/>
            <w:u w:val="single"/>
            <w:lang w:val="en-US"/>
          </w:rPr>
          <w:t>public</w:t>
        </w:r>
        <w:r w:rsidRPr="00EE4A46">
          <w:rPr>
            <w:rStyle w:val="FontStyle39"/>
            <w:u w:val="single"/>
          </w:rPr>
          <w:t>/25</w:t>
        </w:r>
        <w:r>
          <w:rPr>
            <w:rStyle w:val="FontStyle39"/>
            <w:u w:val="single"/>
            <w:lang w:val="en-US"/>
          </w:rPr>
          <w:t>Na</w:t>
        </w:r>
        <w:r w:rsidRPr="00EE4A46">
          <w:rPr>
            <w:rStyle w:val="FontStyle39"/>
            <w:u w:val="single"/>
          </w:rPr>
          <w:t>/3</w:t>
        </w:r>
        <w:r>
          <w:rPr>
            <w:rStyle w:val="FontStyle39"/>
            <w:u w:val="single"/>
            <w:lang w:val="en-US"/>
          </w:rPr>
          <w:t>pQ</w:t>
        </w:r>
        <w:r w:rsidRPr="00EE4A46">
          <w:rPr>
            <w:rStyle w:val="FontStyle39"/>
            <w:u w:val="single"/>
          </w:rPr>
          <w:t>1</w:t>
        </w:r>
        <w:r>
          <w:rPr>
            <w:rStyle w:val="FontStyle39"/>
            <w:u w:val="single"/>
            <w:lang w:val="en-US"/>
          </w:rPr>
          <w:t>KPQqC</w:t>
        </w:r>
      </w:hyperlink>
    </w:p>
    <w:p w:rsidR="00EE4A46" w:rsidRDefault="00EE4A46" w:rsidP="00EE4A46">
      <w:pPr>
        <w:pStyle w:val="Style20"/>
        <w:widowControl/>
        <w:spacing w:line="274" w:lineRule="exact"/>
        <w:rPr>
          <w:rStyle w:val="FontStyle39"/>
        </w:rPr>
      </w:pPr>
      <w:r>
        <w:rPr>
          <w:rStyle w:val="FontStyle39"/>
        </w:rPr>
        <w:t>Рабочая программа курса «МАТЕМАТИЧЕСКАЯ ГРАМОТНОСТЬ» для 7 класса  разработана в соответствии с требованиями Федерального государственного образовательного стандарта основного общего образования, с учетом Примерной основной образовательной программы основного общего образования.</w:t>
      </w:r>
    </w:p>
    <w:p w:rsidR="00EE4A46" w:rsidRDefault="00EE4A46" w:rsidP="00EE4A46">
      <w:pPr>
        <w:pStyle w:val="Style20"/>
        <w:widowControl/>
        <w:spacing w:before="86" w:line="274" w:lineRule="exact"/>
        <w:rPr>
          <w:rStyle w:val="FontStyle39"/>
        </w:rPr>
      </w:pPr>
      <w:r>
        <w:rPr>
          <w:rStyle w:val="FontStyle39"/>
        </w:rPr>
        <w:t>Данный курс непосредственно связан с программой по математике для 5 -9 классов. Он расширяет и систематизирует сведения, полученные обучающимися, закрепляет практические умения и навыки, позволяет восполнить пробелы в знаниях, нацелен на подготовку обучающихся к успешному написанию всероссийских проверочных работ, внешних  мониторингов.  На        курсе  «МАТЕМАТИЧЕСКАЯ  ГРАМОТНОСТЬ» предполагается уделять большое внимание развитию умения обучающихся считать и анализировать, формированию математической грамотности, развитию навыков и умений самостоятельного выполнения заданий различного уровня сложности.</w:t>
      </w:r>
    </w:p>
    <w:p w:rsidR="00EE4A46" w:rsidRDefault="00EE4A46" w:rsidP="00EE4A46">
      <w:pPr>
        <w:pStyle w:val="Style20"/>
        <w:widowControl/>
        <w:spacing w:line="274" w:lineRule="exact"/>
        <w:ind w:firstLine="845"/>
        <w:rPr>
          <w:rStyle w:val="FontStyle39"/>
        </w:rPr>
      </w:pPr>
      <w:r>
        <w:rPr>
          <w:rStyle w:val="FontStyle39"/>
        </w:rPr>
        <w:t>Межпредметные связи: курс не замещает уроки математики, а дополняет их. Опирается на межпредметные связи. Межпредметные связи в учебном процессе обеспечивают лучшее понимание обучающимися изучаемого материала и более высокий уровень владения навыками по математике.</w:t>
      </w:r>
    </w:p>
    <w:p w:rsidR="00EE4A46" w:rsidRDefault="00EE4A46" w:rsidP="00EE4A46">
      <w:pPr>
        <w:pStyle w:val="Style20"/>
        <w:widowControl/>
        <w:spacing w:line="274" w:lineRule="exact"/>
        <w:ind w:firstLine="845"/>
        <w:rPr>
          <w:rStyle w:val="FontStyle39"/>
        </w:rPr>
      </w:pPr>
      <w:r>
        <w:rPr>
          <w:rStyle w:val="FontStyle39"/>
        </w:rPr>
        <w:t>Программа рассчитана на 1 год обучения, реализуется из части учебного плана, формируемого участниками образовательных отношений и/или внеурочной деятельности и включает модуль математической грамотности.</w:t>
      </w:r>
    </w:p>
    <w:p w:rsidR="00EE4A46" w:rsidRDefault="00EE4A46" w:rsidP="00EE4A46">
      <w:pPr>
        <w:pStyle w:val="Style20"/>
        <w:widowControl/>
        <w:spacing w:line="274" w:lineRule="exact"/>
        <w:ind w:firstLine="845"/>
        <w:rPr>
          <w:rStyle w:val="FontStyle39"/>
        </w:rPr>
      </w:pPr>
      <w:r>
        <w:rPr>
          <w:rStyle w:val="FontStyle39"/>
        </w:rPr>
        <w:t>Разработанный учебно-тематический план программы описывает содержание модуля из расчета одного часов в неделю.</w:t>
      </w:r>
    </w:p>
    <w:p w:rsidR="00EE4A46" w:rsidRDefault="00EE4A46" w:rsidP="00EE4A46">
      <w:pPr>
        <w:pStyle w:val="Style20"/>
        <w:widowControl/>
        <w:spacing w:line="274" w:lineRule="exact"/>
        <w:ind w:left="864" w:firstLine="0"/>
        <w:jc w:val="left"/>
        <w:rPr>
          <w:rStyle w:val="FontStyle39"/>
        </w:rPr>
      </w:pPr>
      <w:r>
        <w:rPr>
          <w:rStyle w:val="FontStyle39"/>
        </w:rPr>
        <w:t>Таким образом, общее количество часов: 34 часа.</w:t>
      </w:r>
    </w:p>
    <w:p w:rsidR="00EE4A46" w:rsidRDefault="00EE4A46" w:rsidP="00EE4A46">
      <w:pPr>
        <w:pStyle w:val="Style5"/>
        <w:widowControl/>
        <w:spacing w:line="274" w:lineRule="exact"/>
        <w:ind w:firstLine="701"/>
        <w:rPr>
          <w:rStyle w:val="FontStyle39"/>
        </w:rPr>
      </w:pPr>
      <w:r>
        <w:rPr>
          <w:rStyle w:val="FontStyle39"/>
        </w:rPr>
        <w:t>В последние десятилетия в России проводятся многочисленные исследования качества образования, в том числе математического.</w:t>
      </w:r>
    </w:p>
    <w:p w:rsidR="00EE4A46" w:rsidRDefault="00EE4A46" w:rsidP="00EE4A46">
      <w:pPr>
        <w:pStyle w:val="Style5"/>
        <w:widowControl/>
        <w:spacing w:line="274" w:lineRule="exact"/>
        <w:rPr>
          <w:rStyle w:val="FontStyle39"/>
        </w:rPr>
      </w:pPr>
      <w:r>
        <w:rPr>
          <w:rStyle w:val="FontStyle39"/>
        </w:rPr>
        <w:t>Один из главных выводов этих исследований подчёркивает значимость школьного курса математики: существует прямая зависимость между склонностью к точным наукам в школьные годы и карьерными успехами во взрослой жизни. «Ответственные решения должны приниматься не интуитивно, а на основе предварительных прикидок, математических расчётов» (Е.С. Вентцель, советский математик).</w:t>
      </w:r>
    </w:p>
    <w:p w:rsidR="00EE4A46" w:rsidRDefault="00EE4A46" w:rsidP="00EE4A46">
      <w:pPr>
        <w:pStyle w:val="Style5"/>
        <w:widowControl/>
        <w:spacing w:before="62" w:line="274" w:lineRule="exact"/>
        <w:ind w:firstLine="706"/>
        <w:rPr>
          <w:rStyle w:val="FontStyle39"/>
        </w:rPr>
      </w:pPr>
      <w:r>
        <w:rPr>
          <w:rStyle w:val="FontStyle39"/>
        </w:rPr>
        <w:t>Задания курса могут быть использованы для подготовки школьников к участию в исследованиях, направленных на оценку математической грамотности - способности формулировать, применять и интерпретировать математику в разнообразных контекстах.</w:t>
      </w:r>
    </w:p>
    <w:p w:rsidR="00EE4A46" w:rsidRDefault="00EE4A46" w:rsidP="00EE4A46">
      <w:pPr>
        <w:pStyle w:val="Style5"/>
        <w:widowControl/>
        <w:spacing w:line="274" w:lineRule="exact"/>
        <w:rPr>
          <w:rStyle w:val="FontStyle39"/>
        </w:rPr>
      </w:pPr>
      <w:r>
        <w:rPr>
          <w:rStyle w:val="FontStyle39"/>
        </w:rPr>
        <w:t>Функциональная грамотность - это умение находить верные решения в сложных ситуациях, в которых дети могут оказаться в реальной жизни. Задания помогут ученикам учиться ориентироваться в таких ситуациях, находить и сравнивать варианты решения возникающих проблем и их последствия.</w:t>
      </w:r>
    </w:p>
    <w:p w:rsidR="00EE4A46" w:rsidRDefault="00EE4A46" w:rsidP="00EE4A46">
      <w:pPr>
        <w:pStyle w:val="Style5"/>
        <w:widowControl/>
        <w:spacing w:line="274" w:lineRule="exact"/>
        <w:ind w:firstLine="715"/>
        <w:rPr>
          <w:rStyle w:val="FontStyle39"/>
        </w:rPr>
      </w:pPr>
      <w:r>
        <w:rPr>
          <w:rStyle w:val="FontStyle39"/>
        </w:rPr>
        <w:lastRenderedPageBreak/>
        <w:t>Задачи, которые мы решаем на уроках - редко встречаются в жизни. Учебные задания - это математические модели, которые отражают определённые закономерности, отношения, связывающие объекты окружающего мира.</w:t>
      </w:r>
    </w:p>
    <w:p w:rsidR="00EE4A46" w:rsidRDefault="00EE4A46" w:rsidP="00EE4A46">
      <w:pPr>
        <w:pStyle w:val="Style5"/>
        <w:widowControl/>
        <w:spacing w:line="274" w:lineRule="exact"/>
        <w:rPr>
          <w:rStyle w:val="FontStyle39"/>
        </w:rPr>
      </w:pPr>
      <w:r>
        <w:rPr>
          <w:rStyle w:val="FontStyle39"/>
        </w:rPr>
        <w:t>Задания этого курса - необычны: в них нужно использовать знания для поиска решения в ситуациях, которые имеют место в реальной жизни и могут ребятам встретиться уже сегодня или в ближайшем будущем. Это ситуации взаимодействия с друзьями, ситуации, связанные со здоровьем, финансами, проверкой достоверности информации и многие другие.</w:t>
      </w:r>
    </w:p>
    <w:p w:rsidR="00EE4A46" w:rsidRDefault="00EE4A46" w:rsidP="00EE4A46">
      <w:pPr>
        <w:pStyle w:val="Style5"/>
        <w:widowControl/>
        <w:spacing w:line="274" w:lineRule="exact"/>
        <w:rPr>
          <w:rStyle w:val="FontStyle39"/>
        </w:rPr>
      </w:pPr>
      <w:r>
        <w:rPr>
          <w:rStyle w:val="FontStyle39"/>
        </w:rPr>
        <w:t>Обучающиеся будут учиться использовать знания, полученные на уроках в школе, в ситуациях, которые могут встретиться им в жизни.</w:t>
      </w:r>
    </w:p>
    <w:p w:rsidR="00EE4A46" w:rsidRDefault="00EE4A46" w:rsidP="00EE4A46">
      <w:pPr>
        <w:pStyle w:val="Style5"/>
        <w:widowControl/>
        <w:spacing w:line="274" w:lineRule="exact"/>
        <w:ind w:firstLine="706"/>
        <w:rPr>
          <w:rStyle w:val="FontStyle39"/>
        </w:rPr>
      </w:pPr>
      <w:r>
        <w:rPr>
          <w:rStyle w:val="FontStyle39"/>
        </w:rPr>
        <w:t>Чтобы понять, как применять математические знания, детям надо будет внимательно читать текст, разбирать рисунки, схемы, таблицы, извлекать из них информацию и анализировать её. Для этого необходимо рассуждать, стоить гипотезы, делать выводы и умозаключения, распознавать неверные утверждения, находить ошибку в решении, подвергать сомнению высказанное суждение, достоверность информации.</w:t>
      </w:r>
    </w:p>
    <w:p w:rsidR="00EE4A46" w:rsidRDefault="00EE4A46" w:rsidP="00EE4A46">
      <w:pPr>
        <w:pStyle w:val="Style5"/>
        <w:widowControl/>
        <w:spacing w:line="274" w:lineRule="exact"/>
        <w:ind w:firstLine="701"/>
        <w:rPr>
          <w:rStyle w:val="FontStyle39"/>
        </w:rPr>
      </w:pPr>
      <w:r>
        <w:rPr>
          <w:rStyle w:val="FontStyle39"/>
        </w:rPr>
        <w:t>В третьем модуле ученикам предлагаются задания из «ОГЭ 2024. Математика. 50 вариантов. Типовые варианты экзаменационных заданий от разработчиков ОГЭ» под редакцией И.В. Ященко. Задачи о планировке квартиры.</w:t>
      </w:r>
    </w:p>
    <w:p w:rsidR="00EE4A46" w:rsidRDefault="00EE4A46" w:rsidP="00EE4A46">
      <w:pPr>
        <w:pStyle w:val="Style5"/>
        <w:widowControl/>
        <w:spacing w:line="274" w:lineRule="exact"/>
        <w:ind w:firstLine="701"/>
        <w:rPr>
          <w:rStyle w:val="FontStyle39"/>
        </w:rPr>
      </w:pPr>
      <w:r>
        <w:rPr>
          <w:rStyle w:val="FontStyle39"/>
        </w:rPr>
        <w:t>Использование материалов итоговой аттестации в работе с обучающимися 7 классов снимет беспокойство обучающихся при первом знакомстве с заданиями ОГЭ в 9 классе, а процесс подготовки к ОГЭ будет восприниматься ими как продолжение уже привычной учебной деятельности. Такой подход к обучению может способствовать разрушению психологических барьеров учеников перед экзаменом, формируя их чувство уверенности в своих силах.</w:t>
      </w:r>
    </w:p>
    <w:p w:rsidR="00EE4A46" w:rsidRDefault="00EE4A46" w:rsidP="00EE4A46">
      <w:pPr>
        <w:pStyle w:val="Style16"/>
        <w:widowControl/>
        <w:spacing w:before="77"/>
        <w:jc w:val="center"/>
        <w:rPr>
          <w:rStyle w:val="FontStyle38"/>
        </w:rPr>
      </w:pPr>
      <w:r>
        <w:rPr>
          <w:rStyle w:val="FontStyle38"/>
        </w:rPr>
        <w:t>ОБЩАЯ ХАРАКТЕРИСТИКА УЧЕБНОГО ПРЕДМЕТА</w:t>
      </w:r>
    </w:p>
    <w:p w:rsidR="00EE4A46" w:rsidRDefault="00EE4A46" w:rsidP="00EE4A46">
      <w:pPr>
        <w:pStyle w:val="Style5"/>
        <w:widowControl/>
        <w:spacing w:before="29" w:line="274" w:lineRule="exact"/>
        <w:ind w:firstLine="701"/>
        <w:rPr>
          <w:rStyle w:val="FontStyle39"/>
        </w:rPr>
      </w:pPr>
      <w:r>
        <w:rPr>
          <w:rStyle w:val="FontStyle39"/>
        </w:rPr>
        <w:t>Математическое образование 7 классах основной школы складывается из следующих содержательных компонентов (точные названия блоков): арифметика; геометрия; измерения, приближения, оценки, элементы комбинаторики, теории вероятностей, статистики.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ёмком и практически значимом материале.</w:t>
      </w:r>
    </w:p>
    <w:p w:rsidR="00EE4A46" w:rsidRDefault="00EE4A46" w:rsidP="00EE4A46">
      <w:pPr>
        <w:pStyle w:val="Style5"/>
        <w:widowControl/>
        <w:spacing w:line="274" w:lineRule="exact"/>
        <w:ind w:firstLine="706"/>
        <w:rPr>
          <w:rStyle w:val="FontStyle39"/>
        </w:rPr>
      </w:pPr>
      <w:r>
        <w:rPr>
          <w:rStyle w:val="FontStyle38"/>
        </w:rPr>
        <w:t xml:space="preserve">В 7 классе </w:t>
      </w:r>
      <w:r>
        <w:rPr>
          <w:rStyle w:val="FontStyle39"/>
        </w:rPr>
        <w:t>обучающиеся учатся анализировать и обобщать (интегрировать) информацию различного предметного содержания в разном контексте.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информации и ее интеграции в единое целое. Основные виды деятельности обучающихся: самостоятельное чтение и обсуждение полученной информации с помощью вопросов (беседа, дискуссия, диспут); выполнение практических заданий; поиск и обсуждение материалов в сети Интернет; решение ситуационных и практико-ориентированных задач</w:t>
      </w:r>
    </w:p>
    <w:p w:rsidR="00EE4A46" w:rsidRDefault="00EE4A46" w:rsidP="00EE4A46">
      <w:pPr>
        <w:pStyle w:val="Style5"/>
        <w:widowControl/>
        <w:spacing w:before="62" w:line="274" w:lineRule="exact"/>
        <w:ind w:firstLine="709"/>
        <w:rPr>
          <w:rStyle w:val="FontStyle39"/>
        </w:rPr>
      </w:pPr>
      <w:r>
        <w:rPr>
          <w:rStyle w:val="FontStyle39"/>
        </w:rPr>
        <w:t>Программа данного курса рассчитана на 1 год, реализуется из части учебного плана, формируемого участниками образовательного процесса в рамках внеурочной деятельности</w:t>
      </w:r>
    </w:p>
    <w:p w:rsidR="00EE4A46" w:rsidRDefault="00EE4A46" w:rsidP="00EE4A46">
      <w:pPr>
        <w:pStyle w:val="Style5"/>
        <w:widowControl/>
        <w:spacing w:line="274" w:lineRule="exact"/>
        <w:ind w:firstLine="709"/>
        <w:rPr>
          <w:rStyle w:val="FontStyle39"/>
        </w:rPr>
      </w:pPr>
      <w:r>
        <w:rPr>
          <w:rStyle w:val="FontStyle39"/>
        </w:rPr>
        <w:t>Программа предполагает поэтапное развитие различных умений, составляющих основу математической грамотности.</w:t>
      </w:r>
    </w:p>
    <w:p w:rsidR="00EE4A46" w:rsidRDefault="00EE4A46" w:rsidP="00EE4A46">
      <w:pPr>
        <w:pStyle w:val="Style5"/>
        <w:widowControl/>
        <w:spacing w:line="274" w:lineRule="exact"/>
        <w:ind w:left="1277" w:firstLine="0"/>
        <w:rPr>
          <w:rStyle w:val="FontStyle39"/>
        </w:rPr>
      </w:pPr>
      <w:r>
        <w:rPr>
          <w:rStyle w:val="FontStyle39"/>
        </w:rPr>
        <w:t>Объём учебной нагрузки составляет:</w:t>
      </w:r>
    </w:p>
    <w:p w:rsidR="00EE4A46" w:rsidRDefault="00EE4A46" w:rsidP="00EE4A46">
      <w:pPr>
        <w:pStyle w:val="Style5"/>
        <w:widowControl/>
        <w:spacing w:line="274" w:lineRule="exact"/>
        <w:ind w:left="1277" w:firstLine="0"/>
        <w:rPr>
          <w:rStyle w:val="FontStyle39"/>
        </w:rPr>
      </w:pPr>
      <w:r>
        <w:rPr>
          <w:rStyle w:val="FontStyle39"/>
        </w:rPr>
        <w:t>- 34 часа по 1 часу в неделю</w:t>
      </w:r>
    </w:p>
    <w:p w:rsidR="00EE4A46" w:rsidRDefault="00EE4A46" w:rsidP="00EE4A46">
      <w:pPr>
        <w:pStyle w:val="Style16"/>
        <w:widowControl/>
        <w:spacing w:before="5" w:line="274" w:lineRule="exact"/>
        <w:ind w:left="413"/>
        <w:jc w:val="center"/>
        <w:rPr>
          <w:rStyle w:val="FontStyle38"/>
        </w:rPr>
      </w:pPr>
      <w:r>
        <w:rPr>
          <w:rStyle w:val="FontStyle38"/>
        </w:rPr>
        <w:t>ЦЕЛЬ И ЗАДАЧИ ПРОГРАММЫ</w:t>
      </w:r>
    </w:p>
    <w:p w:rsidR="00EE4A46" w:rsidRDefault="00EE4A46" w:rsidP="00EE4A46">
      <w:pPr>
        <w:pStyle w:val="Style16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EE4A46" w:rsidRDefault="00EE4A46" w:rsidP="00EE4A46">
      <w:pPr>
        <w:pStyle w:val="Style16"/>
        <w:widowControl/>
        <w:spacing w:before="34" w:line="274" w:lineRule="exact"/>
        <w:ind w:left="562"/>
        <w:jc w:val="left"/>
        <w:rPr>
          <w:rStyle w:val="FontStyle38"/>
        </w:rPr>
      </w:pPr>
      <w:r>
        <w:rPr>
          <w:rStyle w:val="FontStyle38"/>
        </w:rPr>
        <w:t>Цель:</w:t>
      </w:r>
    </w:p>
    <w:p w:rsidR="00EE4A46" w:rsidRDefault="00EE4A46" w:rsidP="00EE4A46">
      <w:pPr>
        <w:pStyle w:val="Style5"/>
        <w:widowControl/>
        <w:spacing w:line="274" w:lineRule="exact"/>
        <w:ind w:left="566"/>
        <w:rPr>
          <w:rStyle w:val="FontStyle39"/>
        </w:rPr>
      </w:pPr>
      <w:r>
        <w:rPr>
          <w:rStyle w:val="FontStyle39"/>
        </w:rPr>
        <w:lastRenderedPageBreak/>
        <w:t>Основной целью программы является формирование математической грамотности обучающихся 7 классов, при решении компетентностно-ориентированных задач, как индикатора качества и эффективности образования, в том числе в интеграции с другими предметами, развитие интеллектуального уровня учащихся на основе общечеловеческих ценностей и лучших традиций национальной культуры.</w:t>
      </w:r>
    </w:p>
    <w:p w:rsidR="00EE4A46" w:rsidRDefault="00EE4A46" w:rsidP="00EE4A46">
      <w:pPr>
        <w:pStyle w:val="Style16"/>
        <w:widowControl/>
        <w:spacing w:line="240" w:lineRule="exact"/>
        <w:ind w:left="562"/>
        <w:jc w:val="left"/>
        <w:rPr>
          <w:sz w:val="20"/>
          <w:szCs w:val="20"/>
        </w:rPr>
      </w:pPr>
    </w:p>
    <w:p w:rsidR="00EE4A46" w:rsidRDefault="00EE4A46" w:rsidP="00EE4A46">
      <w:pPr>
        <w:pStyle w:val="Style16"/>
        <w:widowControl/>
        <w:spacing w:before="38" w:line="274" w:lineRule="exact"/>
        <w:ind w:left="562"/>
        <w:jc w:val="left"/>
        <w:rPr>
          <w:rStyle w:val="FontStyle38"/>
        </w:rPr>
      </w:pPr>
      <w:r>
        <w:rPr>
          <w:rStyle w:val="FontStyle38"/>
        </w:rPr>
        <w:t>Задачи:</w:t>
      </w:r>
    </w:p>
    <w:p w:rsidR="00EE4A46" w:rsidRDefault="00EE4A46" w:rsidP="00EE4A46">
      <w:pPr>
        <w:pStyle w:val="Style17"/>
        <w:widowControl/>
        <w:numPr>
          <w:ilvl w:val="0"/>
          <w:numId w:val="2"/>
        </w:numPr>
        <w:tabs>
          <w:tab w:val="left" w:pos="821"/>
        </w:tabs>
        <w:spacing w:line="274" w:lineRule="exact"/>
        <w:ind w:left="562"/>
        <w:rPr>
          <w:rStyle w:val="FontStyle39"/>
        </w:rPr>
      </w:pPr>
      <w:r>
        <w:rPr>
          <w:rStyle w:val="FontStyle39"/>
        </w:rPr>
        <w:t>распознавать проблемы, возникающие в окружающей действительности, которые могут быть решены средствами математики;</w:t>
      </w:r>
    </w:p>
    <w:p w:rsidR="00EE4A46" w:rsidRDefault="00EE4A46" w:rsidP="00EE4A46">
      <w:pPr>
        <w:pStyle w:val="Style17"/>
        <w:widowControl/>
        <w:numPr>
          <w:ilvl w:val="0"/>
          <w:numId w:val="2"/>
        </w:numPr>
        <w:tabs>
          <w:tab w:val="left" w:pos="821"/>
        </w:tabs>
        <w:spacing w:line="274" w:lineRule="exact"/>
        <w:ind w:left="562"/>
        <w:jc w:val="left"/>
        <w:rPr>
          <w:rStyle w:val="FontStyle39"/>
        </w:rPr>
      </w:pPr>
      <w:r>
        <w:rPr>
          <w:rStyle w:val="FontStyle39"/>
        </w:rPr>
        <w:t>формулировать эти проблемы на языке математики;</w:t>
      </w:r>
    </w:p>
    <w:p w:rsidR="00EE4A46" w:rsidRDefault="00EE4A46" w:rsidP="00EE4A46">
      <w:pPr>
        <w:pStyle w:val="Style17"/>
        <w:widowControl/>
        <w:numPr>
          <w:ilvl w:val="0"/>
          <w:numId w:val="2"/>
        </w:numPr>
        <w:tabs>
          <w:tab w:val="left" w:pos="821"/>
        </w:tabs>
        <w:spacing w:line="274" w:lineRule="exact"/>
        <w:ind w:left="562"/>
        <w:jc w:val="left"/>
        <w:rPr>
          <w:rStyle w:val="FontStyle39"/>
        </w:rPr>
      </w:pPr>
      <w:r>
        <w:rPr>
          <w:rStyle w:val="FontStyle39"/>
        </w:rPr>
        <w:t>решать эти проблемы, используя математические факты и методы;</w:t>
      </w:r>
    </w:p>
    <w:p w:rsidR="00EE4A46" w:rsidRDefault="00EE4A46" w:rsidP="00EE4A46">
      <w:pPr>
        <w:pStyle w:val="Style17"/>
        <w:widowControl/>
        <w:tabs>
          <w:tab w:val="left" w:pos="946"/>
        </w:tabs>
        <w:spacing w:line="274" w:lineRule="exact"/>
        <w:ind w:left="562"/>
        <w:rPr>
          <w:rStyle w:val="FontStyle39"/>
        </w:rPr>
      </w:pPr>
      <w:r>
        <w:rPr>
          <w:rStyle w:val="FontStyle39"/>
        </w:rPr>
        <w:t>4)</w:t>
      </w:r>
      <w:r>
        <w:rPr>
          <w:rStyle w:val="FontStyle39"/>
        </w:rPr>
        <w:tab/>
        <w:t>анализировать использованные методы решения; 5) интерпретировать полученные</w:t>
      </w:r>
      <w:r>
        <w:rPr>
          <w:rStyle w:val="FontStyle39"/>
        </w:rPr>
        <w:br/>
        <w:t>результаты с учетом поставленной проблемы.</w:t>
      </w:r>
    </w:p>
    <w:p w:rsidR="00EE4A46" w:rsidRDefault="00EE4A46" w:rsidP="00EE4A46">
      <w:pPr>
        <w:pStyle w:val="Style16"/>
        <w:widowControl/>
        <w:spacing w:line="240" w:lineRule="exact"/>
        <w:ind w:left="3840"/>
        <w:jc w:val="left"/>
        <w:rPr>
          <w:sz w:val="20"/>
          <w:szCs w:val="20"/>
        </w:rPr>
      </w:pPr>
    </w:p>
    <w:p w:rsidR="00EE4A46" w:rsidRDefault="00EE4A46" w:rsidP="00EE4A46">
      <w:pPr>
        <w:pStyle w:val="Style16"/>
        <w:widowControl/>
        <w:spacing w:before="43"/>
        <w:ind w:left="3840"/>
        <w:jc w:val="left"/>
        <w:rPr>
          <w:rStyle w:val="FontStyle38"/>
        </w:rPr>
      </w:pPr>
      <w:r>
        <w:rPr>
          <w:rStyle w:val="FontStyle38"/>
        </w:rPr>
        <w:t>МЕСТО УЧЕБНОГО ПРЕДМЕТА</w:t>
      </w:r>
    </w:p>
    <w:p w:rsidR="00EE4A46" w:rsidRDefault="00EE4A46" w:rsidP="00EE4A46">
      <w:pPr>
        <w:pStyle w:val="Style5"/>
        <w:widowControl/>
        <w:spacing w:line="240" w:lineRule="exact"/>
        <w:ind w:left="566" w:firstLine="701"/>
        <w:rPr>
          <w:sz w:val="20"/>
          <w:szCs w:val="20"/>
        </w:rPr>
      </w:pPr>
    </w:p>
    <w:p w:rsidR="00EE4A46" w:rsidRDefault="00EE4A46" w:rsidP="00EE4A46">
      <w:pPr>
        <w:pStyle w:val="Style5"/>
        <w:widowControl/>
        <w:spacing w:before="34" w:line="274" w:lineRule="exact"/>
        <w:ind w:left="566" w:firstLine="701"/>
        <w:rPr>
          <w:rStyle w:val="FontStyle39"/>
        </w:rPr>
      </w:pPr>
      <w:r>
        <w:rPr>
          <w:rStyle w:val="FontStyle39"/>
        </w:rPr>
        <w:t>Рабочая программа по курсу «Математическая грамотность» для учащихся 7 класса согласно учебному плану рассчитана на 34 учебных часа - 34 учебных недель по 1 ч в неделю.</w:t>
      </w:r>
    </w:p>
    <w:p w:rsidR="00EE4A46" w:rsidRDefault="00EE4A46" w:rsidP="00EE4A46">
      <w:pPr>
        <w:pStyle w:val="Style16"/>
        <w:widowControl/>
        <w:spacing w:line="240" w:lineRule="exact"/>
        <w:jc w:val="right"/>
        <w:rPr>
          <w:sz w:val="20"/>
          <w:szCs w:val="20"/>
        </w:rPr>
      </w:pPr>
    </w:p>
    <w:p w:rsidR="00EE4A46" w:rsidRDefault="00EE4A46" w:rsidP="00EE4A46">
      <w:pPr>
        <w:pStyle w:val="Style16"/>
        <w:widowControl/>
        <w:spacing w:line="240" w:lineRule="exact"/>
        <w:jc w:val="right"/>
        <w:rPr>
          <w:sz w:val="20"/>
          <w:szCs w:val="20"/>
        </w:rPr>
      </w:pPr>
    </w:p>
    <w:p w:rsidR="00EE4A46" w:rsidRDefault="00EE4A46" w:rsidP="00590358">
      <w:pPr>
        <w:pStyle w:val="Style16"/>
        <w:widowControl/>
        <w:spacing w:before="77"/>
        <w:jc w:val="center"/>
        <w:rPr>
          <w:rStyle w:val="FontStyle38"/>
        </w:rPr>
      </w:pPr>
      <w:r>
        <w:rPr>
          <w:rStyle w:val="FontStyle38"/>
        </w:rPr>
        <w:t xml:space="preserve">СОДЕРЖАНИЕ   </w:t>
      </w:r>
      <w:r w:rsidR="00590358">
        <w:rPr>
          <w:rStyle w:val="FontStyle38"/>
        </w:rPr>
        <w:t>ПРОГРАММЫ</w:t>
      </w:r>
    </w:p>
    <w:p w:rsidR="00EE4A46" w:rsidRDefault="00EE4A46" w:rsidP="00EE4A46">
      <w:pPr>
        <w:pStyle w:val="Style5"/>
        <w:widowControl/>
        <w:spacing w:line="240" w:lineRule="exact"/>
        <w:ind w:left="562"/>
        <w:rPr>
          <w:sz w:val="20"/>
          <w:szCs w:val="20"/>
        </w:rPr>
      </w:pPr>
    </w:p>
    <w:p w:rsidR="00EE4A46" w:rsidRDefault="00EE4A46" w:rsidP="00EE4A46">
      <w:pPr>
        <w:pStyle w:val="Style5"/>
        <w:widowControl/>
        <w:spacing w:before="29" w:line="274" w:lineRule="exact"/>
        <w:ind w:left="562"/>
        <w:rPr>
          <w:rStyle w:val="FontStyle39"/>
        </w:rPr>
      </w:pPr>
      <w:r>
        <w:rPr>
          <w:rStyle w:val="FontStyle39"/>
        </w:rPr>
        <w:t>Формы проведения занятий: - практические занятия с элементами игр, дидактических и раздаточных материалов, цифровых образовательных технологий; - самостоятельная работа (индивидуальная, парная и групповая).</w:t>
      </w:r>
    </w:p>
    <w:p w:rsidR="00EE4A46" w:rsidRDefault="00EE4A46" w:rsidP="00EE4A46">
      <w:pPr>
        <w:pStyle w:val="Style5"/>
        <w:widowControl/>
        <w:spacing w:line="274" w:lineRule="exact"/>
        <w:ind w:left="1267" w:firstLine="0"/>
        <w:jc w:val="left"/>
        <w:rPr>
          <w:rStyle w:val="FontStyle39"/>
        </w:rPr>
      </w:pPr>
      <w:r>
        <w:rPr>
          <w:rStyle w:val="FontStyle39"/>
        </w:rPr>
        <w:t>Курс состоит из одного модуля, 7 классов, включающих разные виды заданий.</w:t>
      </w:r>
    </w:p>
    <w:p w:rsidR="00EE4A46" w:rsidRDefault="00EE4A46" w:rsidP="00EE4A46">
      <w:pPr>
        <w:pStyle w:val="Style16"/>
        <w:widowControl/>
        <w:spacing w:before="5" w:line="274" w:lineRule="exact"/>
        <w:ind w:left="1277"/>
        <w:jc w:val="left"/>
        <w:rPr>
          <w:rStyle w:val="FontStyle38"/>
        </w:rPr>
      </w:pPr>
      <w:r>
        <w:rPr>
          <w:rStyle w:val="FontStyle38"/>
        </w:rPr>
        <w:t>7 класс 34 часа</w:t>
      </w:r>
    </w:p>
    <w:p w:rsidR="00EE4A46" w:rsidRDefault="00EE4A46" w:rsidP="00EE4A46">
      <w:pPr>
        <w:pStyle w:val="Style16"/>
        <w:widowControl/>
        <w:spacing w:line="274" w:lineRule="exact"/>
        <w:ind w:left="1272"/>
        <w:jc w:val="left"/>
        <w:rPr>
          <w:rStyle w:val="FontStyle38"/>
        </w:rPr>
      </w:pPr>
      <w:r>
        <w:rPr>
          <w:rStyle w:val="FontStyle38"/>
        </w:rPr>
        <w:t>Раздел 1. Элементы математической математики (10 часов)</w:t>
      </w:r>
    </w:p>
    <w:p w:rsidR="00EE4A46" w:rsidRDefault="00EE4A46" w:rsidP="00EE4A46">
      <w:pPr>
        <w:pStyle w:val="Style5"/>
        <w:widowControl/>
        <w:spacing w:line="274" w:lineRule="exact"/>
        <w:ind w:left="566" w:firstLine="701"/>
        <w:rPr>
          <w:rStyle w:val="FontStyle39"/>
        </w:rPr>
      </w:pPr>
      <w:r>
        <w:rPr>
          <w:rStyle w:val="FontStyle39"/>
        </w:rPr>
        <w:t>Первый раздел программы курса для обучающихся 7 классов продолжается с введения понятий «процент», «скидка», «выгодное предложение», которые позволяют школьникам понять суть решения задач экономического характера, для успешного решения отдельных заданий ВПР, ОГЭ и ЕГЭ.</w:t>
      </w:r>
    </w:p>
    <w:p w:rsidR="00EE4A46" w:rsidRDefault="00EE4A46" w:rsidP="00EE4A46">
      <w:pPr>
        <w:pStyle w:val="Style16"/>
        <w:widowControl/>
        <w:spacing w:line="274" w:lineRule="exact"/>
        <w:ind w:left="1272"/>
        <w:jc w:val="left"/>
        <w:rPr>
          <w:rStyle w:val="FontStyle38"/>
        </w:rPr>
      </w:pPr>
      <w:r>
        <w:rPr>
          <w:rStyle w:val="FontStyle38"/>
        </w:rPr>
        <w:t>Раздел 2. Элементы практической геометрии (11часов)</w:t>
      </w:r>
    </w:p>
    <w:p w:rsidR="00EE4A46" w:rsidRDefault="00EE4A46" w:rsidP="00EE4A46">
      <w:pPr>
        <w:pStyle w:val="Style5"/>
        <w:widowControl/>
        <w:spacing w:line="274" w:lineRule="exact"/>
        <w:ind w:left="566" w:firstLine="0"/>
        <w:jc w:val="left"/>
        <w:rPr>
          <w:rStyle w:val="FontStyle39"/>
        </w:rPr>
      </w:pPr>
      <w:r>
        <w:rPr>
          <w:rStyle w:val="FontStyle39"/>
        </w:rPr>
        <w:t xml:space="preserve">Данный раздел помогает обучающимся подготовиться и закрепить знания к курсу геометрии, посредством решения практико-ориентированных задач. </w:t>
      </w:r>
    </w:p>
    <w:p w:rsidR="00EE4A46" w:rsidRDefault="00EE4A46" w:rsidP="00EE4A46">
      <w:pPr>
        <w:pStyle w:val="Style5"/>
        <w:widowControl/>
        <w:spacing w:line="274" w:lineRule="exact"/>
        <w:ind w:left="566" w:firstLine="0"/>
        <w:jc w:val="left"/>
        <w:rPr>
          <w:rStyle w:val="FontStyle38"/>
        </w:rPr>
      </w:pPr>
      <w:r>
        <w:rPr>
          <w:rStyle w:val="FontStyle38"/>
        </w:rPr>
        <w:t>Раздел 3. Разные задачи по формулам (13 часов)</w:t>
      </w:r>
    </w:p>
    <w:p w:rsidR="00EE4A46" w:rsidRDefault="00EE4A46" w:rsidP="00EE4A46">
      <w:pPr>
        <w:pStyle w:val="Style5"/>
        <w:widowControl/>
        <w:spacing w:line="274" w:lineRule="exact"/>
        <w:ind w:left="562" w:firstLine="701"/>
        <w:rPr>
          <w:rStyle w:val="FontStyle39"/>
        </w:rPr>
      </w:pPr>
      <w:r>
        <w:rPr>
          <w:rStyle w:val="FontStyle39"/>
        </w:rPr>
        <w:t>Решение задач по формулам из открытого банка задач ОГЭ позволяет обучающимся понять, как назначение самих формул, изучаемых в математике и геометрии, так и суть решения задач по формулам.</w:t>
      </w:r>
    </w:p>
    <w:p w:rsidR="00EE4A46" w:rsidRDefault="00EE4A46" w:rsidP="00EE4A46">
      <w:pPr>
        <w:jc w:val="center"/>
        <w:rPr>
          <w:b/>
          <w:sz w:val="28"/>
          <w:szCs w:val="28"/>
        </w:rPr>
      </w:pPr>
    </w:p>
    <w:p w:rsidR="00EE4A46" w:rsidRDefault="00EE4A46" w:rsidP="00EE4A46">
      <w:pPr>
        <w:jc w:val="center"/>
        <w:rPr>
          <w:b/>
          <w:sz w:val="28"/>
          <w:szCs w:val="28"/>
        </w:rPr>
      </w:pPr>
      <w:r w:rsidRPr="00506C25"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509"/>
        <w:gridCol w:w="1884"/>
      </w:tblGrid>
      <w:tr w:rsidR="00EE4A46" w:rsidRPr="00306C45" w:rsidTr="00562E4A">
        <w:trPr>
          <w:trHeight w:val="607"/>
          <w:jc w:val="center"/>
        </w:trPr>
        <w:tc>
          <w:tcPr>
            <w:tcW w:w="675" w:type="dxa"/>
          </w:tcPr>
          <w:p w:rsidR="00EE4A46" w:rsidRPr="00306C45" w:rsidRDefault="00EE4A46" w:rsidP="00562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C45">
              <w:rPr>
                <w:b/>
              </w:rPr>
              <w:t>№</w:t>
            </w:r>
          </w:p>
        </w:tc>
        <w:tc>
          <w:tcPr>
            <w:tcW w:w="3509" w:type="dxa"/>
          </w:tcPr>
          <w:p w:rsidR="00EE4A46" w:rsidRPr="00306C45" w:rsidRDefault="00EE4A46" w:rsidP="00562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C45">
              <w:rPr>
                <w:b/>
              </w:rPr>
              <w:t>Название темы</w:t>
            </w:r>
          </w:p>
          <w:p w:rsidR="00EE4A46" w:rsidRPr="00306C45" w:rsidRDefault="00EE4A46" w:rsidP="00562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84" w:type="dxa"/>
          </w:tcPr>
          <w:p w:rsidR="00EE4A46" w:rsidRPr="00306C45" w:rsidRDefault="00EE4A46" w:rsidP="00562E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06C45">
              <w:rPr>
                <w:b/>
              </w:rPr>
              <w:t>Количество часов</w:t>
            </w:r>
          </w:p>
        </w:tc>
      </w:tr>
      <w:tr w:rsidR="00EE4A46" w:rsidRPr="00306C45" w:rsidTr="00562E4A">
        <w:trPr>
          <w:jc w:val="center"/>
        </w:trPr>
        <w:tc>
          <w:tcPr>
            <w:tcW w:w="675" w:type="dxa"/>
          </w:tcPr>
          <w:p w:rsidR="00EE4A46" w:rsidRPr="00306C45" w:rsidRDefault="00EE4A46" w:rsidP="00EE4A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509" w:type="dxa"/>
          </w:tcPr>
          <w:p w:rsidR="00EE4A46" w:rsidRPr="00EE4A46" w:rsidRDefault="00EE4A46" w:rsidP="00562E4A">
            <w:pPr>
              <w:pStyle w:val="a5"/>
              <w:jc w:val="both"/>
            </w:pPr>
            <w:r w:rsidRPr="00EE4A46">
              <w:rPr>
                <w:rStyle w:val="FontStyle38"/>
                <w:b w:val="0"/>
              </w:rPr>
              <w:t>Элементы математической математики</w:t>
            </w:r>
          </w:p>
        </w:tc>
        <w:tc>
          <w:tcPr>
            <w:tcW w:w="1884" w:type="dxa"/>
          </w:tcPr>
          <w:p w:rsidR="00EE4A46" w:rsidRPr="00EE4A46" w:rsidRDefault="00EE4A46" w:rsidP="00562E4A">
            <w:pPr>
              <w:autoSpaceDE w:val="0"/>
              <w:autoSpaceDN w:val="0"/>
              <w:adjustRightInd w:val="0"/>
            </w:pPr>
            <w:r w:rsidRPr="00EE4A46">
              <w:t>10</w:t>
            </w:r>
          </w:p>
        </w:tc>
      </w:tr>
      <w:tr w:rsidR="00EE4A46" w:rsidRPr="00306C45" w:rsidTr="00562E4A">
        <w:trPr>
          <w:jc w:val="center"/>
        </w:trPr>
        <w:tc>
          <w:tcPr>
            <w:tcW w:w="675" w:type="dxa"/>
          </w:tcPr>
          <w:p w:rsidR="00EE4A46" w:rsidRPr="00306C45" w:rsidRDefault="00EE4A46" w:rsidP="00EE4A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509" w:type="dxa"/>
          </w:tcPr>
          <w:p w:rsidR="00EE4A46" w:rsidRPr="00EE4A46" w:rsidRDefault="00EE4A46" w:rsidP="00562E4A">
            <w:pPr>
              <w:pStyle w:val="a5"/>
              <w:jc w:val="both"/>
            </w:pPr>
            <w:r w:rsidRPr="00EE4A46">
              <w:rPr>
                <w:rStyle w:val="FontStyle38"/>
                <w:b w:val="0"/>
              </w:rPr>
              <w:t>Элементы практической геометрии</w:t>
            </w:r>
          </w:p>
        </w:tc>
        <w:tc>
          <w:tcPr>
            <w:tcW w:w="1884" w:type="dxa"/>
          </w:tcPr>
          <w:p w:rsidR="00EE4A46" w:rsidRPr="00EE4A46" w:rsidRDefault="00EE4A46" w:rsidP="00562E4A">
            <w:pPr>
              <w:autoSpaceDE w:val="0"/>
              <w:autoSpaceDN w:val="0"/>
              <w:adjustRightInd w:val="0"/>
            </w:pPr>
            <w:r w:rsidRPr="00EE4A46">
              <w:t>11</w:t>
            </w:r>
          </w:p>
        </w:tc>
      </w:tr>
      <w:tr w:rsidR="00EE4A46" w:rsidRPr="00306C45" w:rsidTr="00562E4A">
        <w:trPr>
          <w:jc w:val="center"/>
        </w:trPr>
        <w:tc>
          <w:tcPr>
            <w:tcW w:w="675" w:type="dxa"/>
          </w:tcPr>
          <w:p w:rsidR="00EE4A46" w:rsidRPr="00306C45" w:rsidRDefault="00EE4A46" w:rsidP="00EE4A4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</w:pPr>
          </w:p>
        </w:tc>
        <w:tc>
          <w:tcPr>
            <w:tcW w:w="3509" w:type="dxa"/>
          </w:tcPr>
          <w:p w:rsidR="00EE4A46" w:rsidRPr="00EE4A46" w:rsidRDefault="00EE4A46" w:rsidP="00562E4A">
            <w:pPr>
              <w:pStyle w:val="a5"/>
              <w:jc w:val="both"/>
            </w:pPr>
            <w:r w:rsidRPr="00EE4A46">
              <w:rPr>
                <w:rStyle w:val="FontStyle38"/>
                <w:b w:val="0"/>
              </w:rPr>
              <w:t>Разные задачи по формулам</w:t>
            </w:r>
          </w:p>
        </w:tc>
        <w:tc>
          <w:tcPr>
            <w:tcW w:w="1884" w:type="dxa"/>
          </w:tcPr>
          <w:p w:rsidR="00EE4A46" w:rsidRPr="00EE4A46" w:rsidRDefault="00EE4A46" w:rsidP="00562E4A">
            <w:pPr>
              <w:autoSpaceDE w:val="0"/>
              <w:autoSpaceDN w:val="0"/>
              <w:adjustRightInd w:val="0"/>
            </w:pPr>
            <w:r w:rsidRPr="00EE4A46">
              <w:t>13</w:t>
            </w:r>
          </w:p>
        </w:tc>
      </w:tr>
      <w:tr w:rsidR="00EE4A46" w:rsidRPr="00306C45" w:rsidTr="00562E4A">
        <w:trPr>
          <w:jc w:val="center"/>
        </w:trPr>
        <w:tc>
          <w:tcPr>
            <w:tcW w:w="675" w:type="dxa"/>
          </w:tcPr>
          <w:p w:rsidR="00EE4A46" w:rsidRPr="00306C45" w:rsidRDefault="00EE4A46" w:rsidP="00562E4A">
            <w:pPr>
              <w:autoSpaceDE w:val="0"/>
              <w:autoSpaceDN w:val="0"/>
              <w:adjustRightInd w:val="0"/>
            </w:pPr>
          </w:p>
        </w:tc>
        <w:tc>
          <w:tcPr>
            <w:tcW w:w="3509" w:type="dxa"/>
          </w:tcPr>
          <w:p w:rsidR="00EE4A46" w:rsidRPr="00EE4A46" w:rsidRDefault="00EE4A46" w:rsidP="00562E4A">
            <w:pPr>
              <w:autoSpaceDE w:val="0"/>
              <w:autoSpaceDN w:val="0"/>
              <w:adjustRightInd w:val="0"/>
            </w:pPr>
            <w:r w:rsidRPr="00EE4A46">
              <w:t>Итого</w:t>
            </w:r>
          </w:p>
        </w:tc>
        <w:tc>
          <w:tcPr>
            <w:tcW w:w="1884" w:type="dxa"/>
          </w:tcPr>
          <w:p w:rsidR="00EE4A46" w:rsidRPr="00EE4A46" w:rsidRDefault="00EE4A46" w:rsidP="00562E4A">
            <w:pPr>
              <w:autoSpaceDE w:val="0"/>
              <w:autoSpaceDN w:val="0"/>
              <w:adjustRightInd w:val="0"/>
            </w:pPr>
            <w:r w:rsidRPr="00EE4A46">
              <w:t>34</w:t>
            </w:r>
          </w:p>
        </w:tc>
      </w:tr>
    </w:tbl>
    <w:p w:rsidR="00EE4A46" w:rsidRDefault="00EE4A46" w:rsidP="00EE4A46">
      <w:pPr>
        <w:pStyle w:val="Style16"/>
        <w:widowControl/>
        <w:spacing w:before="62" w:line="274" w:lineRule="exact"/>
        <w:jc w:val="center"/>
        <w:rPr>
          <w:rStyle w:val="FontStyle38"/>
        </w:rPr>
      </w:pPr>
    </w:p>
    <w:p w:rsidR="00EE4A46" w:rsidRDefault="00EE4A46" w:rsidP="00EE4A46">
      <w:pPr>
        <w:pStyle w:val="Style16"/>
        <w:widowControl/>
        <w:spacing w:before="62" w:line="274" w:lineRule="exact"/>
        <w:jc w:val="center"/>
        <w:rPr>
          <w:rStyle w:val="FontStyle38"/>
        </w:rPr>
      </w:pPr>
      <w:r>
        <w:rPr>
          <w:rStyle w:val="FontStyle38"/>
        </w:rPr>
        <w:t>ПЛАНИРУЕМЫЕ РЕЗУЛЬТАТЫ ВНЕУРОЧНОЙ ДЕЯТЕЛЬНОСТИ</w:t>
      </w:r>
    </w:p>
    <w:p w:rsidR="00EE4A46" w:rsidRDefault="00EE4A46" w:rsidP="00EE4A46">
      <w:pPr>
        <w:pStyle w:val="Style5"/>
        <w:widowControl/>
        <w:spacing w:line="274" w:lineRule="exact"/>
        <w:ind w:left="571"/>
        <w:rPr>
          <w:rStyle w:val="FontStyle39"/>
        </w:rPr>
      </w:pPr>
      <w:r>
        <w:rPr>
          <w:rStyle w:val="FontStyle39"/>
        </w:rPr>
        <w:t>Широкий социально-экономический контекст заданий создаёт базу для формирования универсальных учебных действий:</w:t>
      </w:r>
    </w:p>
    <w:p w:rsidR="00EE4A46" w:rsidRDefault="00EE4A46" w:rsidP="00EE4A46">
      <w:pPr>
        <w:pStyle w:val="Style23"/>
        <w:widowControl/>
        <w:numPr>
          <w:ilvl w:val="0"/>
          <w:numId w:val="3"/>
        </w:numPr>
        <w:tabs>
          <w:tab w:val="left" w:pos="1622"/>
        </w:tabs>
        <w:spacing w:line="274" w:lineRule="exact"/>
        <w:ind w:left="581"/>
        <w:rPr>
          <w:rStyle w:val="FontStyle39"/>
        </w:rPr>
      </w:pPr>
      <w:r>
        <w:rPr>
          <w:rStyle w:val="FontStyle39"/>
        </w:rPr>
        <w:t>познавательных: способность постановки реальных проблем и их решение средствами математики; умение определять и находить требуемую информацию;</w:t>
      </w:r>
    </w:p>
    <w:p w:rsidR="00EE4A46" w:rsidRDefault="00EE4A46" w:rsidP="00EE4A46">
      <w:pPr>
        <w:pStyle w:val="Style23"/>
        <w:widowControl/>
        <w:numPr>
          <w:ilvl w:val="0"/>
          <w:numId w:val="3"/>
        </w:numPr>
        <w:tabs>
          <w:tab w:val="left" w:pos="1622"/>
        </w:tabs>
        <w:spacing w:line="274" w:lineRule="exact"/>
        <w:ind w:left="581"/>
        <w:rPr>
          <w:rStyle w:val="FontStyle39"/>
        </w:rPr>
      </w:pPr>
      <w:r>
        <w:rPr>
          <w:rStyle w:val="FontStyle39"/>
        </w:rPr>
        <w:t>коммуникативных: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взрослыми;</w:t>
      </w:r>
    </w:p>
    <w:p w:rsidR="00EE4A46" w:rsidRDefault="00EE4A46" w:rsidP="00EE4A46">
      <w:pPr>
        <w:rPr>
          <w:sz w:val="2"/>
          <w:szCs w:val="2"/>
        </w:rPr>
      </w:pPr>
    </w:p>
    <w:p w:rsidR="00EE4A46" w:rsidRDefault="00EE4A46" w:rsidP="00EE4A46">
      <w:pPr>
        <w:pStyle w:val="Style23"/>
        <w:widowControl/>
        <w:numPr>
          <w:ilvl w:val="0"/>
          <w:numId w:val="4"/>
        </w:numPr>
        <w:tabs>
          <w:tab w:val="left" w:pos="1464"/>
        </w:tabs>
        <w:spacing w:line="274" w:lineRule="exact"/>
        <w:ind w:left="576" w:firstLine="715"/>
        <w:rPr>
          <w:rStyle w:val="FontStyle39"/>
        </w:rPr>
      </w:pPr>
      <w:r>
        <w:rPr>
          <w:rStyle w:val="FontStyle39"/>
        </w:rPr>
        <w:t>регулятивных: овладение навыками планирования, прогнозирования, контроля и оценки;</w:t>
      </w:r>
    </w:p>
    <w:p w:rsidR="00EE4A46" w:rsidRDefault="00EE4A46" w:rsidP="00EE4A46">
      <w:pPr>
        <w:pStyle w:val="Style23"/>
        <w:widowControl/>
        <w:numPr>
          <w:ilvl w:val="0"/>
          <w:numId w:val="4"/>
        </w:numPr>
        <w:tabs>
          <w:tab w:val="left" w:pos="1464"/>
        </w:tabs>
        <w:spacing w:line="274" w:lineRule="exact"/>
        <w:ind w:left="576" w:firstLine="715"/>
        <w:rPr>
          <w:rStyle w:val="FontStyle39"/>
        </w:rPr>
      </w:pPr>
      <w:r>
        <w:rPr>
          <w:rStyle w:val="FontStyle39"/>
        </w:rPr>
        <w:t>личностных: обеспечение ориентации в социальных ролях и соответствующей им деятельности; объяснение гражданской позиции в конкретных ситуациях общественной жизни на основе математических знаний с позиции норм морали и общечеловеческих ценностей;</w:t>
      </w:r>
    </w:p>
    <w:p w:rsidR="00EE4A46" w:rsidRDefault="00EE4A46" w:rsidP="00EE4A46">
      <w:pPr>
        <w:pStyle w:val="Style23"/>
        <w:widowControl/>
        <w:numPr>
          <w:ilvl w:val="0"/>
          <w:numId w:val="4"/>
        </w:numPr>
        <w:tabs>
          <w:tab w:val="left" w:pos="1464"/>
        </w:tabs>
        <w:spacing w:line="274" w:lineRule="exact"/>
        <w:ind w:left="576" w:firstLine="715"/>
        <w:rPr>
          <w:rStyle w:val="FontStyle39"/>
        </w:rPr>
      </w:pPr>
      <w:r>
        <w:rPr>
          <w:rStyle w:val="FontStyle39"/>
        </w:rPr>
        <w:t>метапредметных: находит и извлекает математическую информацию в различном контексте (уровень узнавания и понимания).</w:t>
      </w:r>
    </w:p>
    <w:p w:rsidR="00EE4A46" w:rsidRDefault="00EE4A46" w:rsidP="00EE4A46">
      <w:pPr>
        <w:pStyle w:val="Style16"/>
        <w:widowControl/>
        <w:spacing w:line="274" w:lineRule="exact"/>
        <w:ind w:left="571"/>
        <w:rPr>
          <w:rStyle w:val="FontStyle38"/>
        </w:rPr>
      </w:pPr>
      <w:r>
        <w:rPr>
          <w:rStyle w:val="FontStyle38"/>
        </w:rPr>
        <w:t>ЛИЧНОСТНЫЕ,     МЕТАПРЕДМЕТНЫЕ     И     ПРЕДМЕТНЫЕ     РЕЗУЛЬТАТЫ</w:t>
      </w:r>
    </w:p>
    <w:p w:rsidR="00EE4A46" w:rsidRDefault="00EE4A46" w:rsidP="00EE4A46">
      <w:pPr>
        <w:pStyle w:val="Style16"/>
        <w:widowControl/>
        <w:ind w:left="581"/>
        <w:jc w:val="left"/>
        <w:rPr>
          <w:rStyle w:val="FontStyle38"/>
        </w:rPr>
      </w:pPr>
      <w:r>
        <w:rPr>
          <w:rStyle w:val="FontStyle38"/>
        </w:rPr>
        <w:t>ОСВОЕНИЯ СОДЕРЖАНИЯ КУРСА</w:t>
      </w:r>
    </w:p>
    <w:p w:rsidR="00EE4A46" w:rsidRDefault="00EE4A46" w:rsidP="00EE4A46">
      <w:pPr>
        <w:pStyle w:val="Style16"/>
        <w:widowControl/>
        <w:spacing w:line="274" w:lineRule="exact"/>
        <w:ind w:left="576"/>
        <w:jc w:val="left"/>
        <w:rPr>
          <w:rStyle w:val="FontStyle38"/>
        </w:rPr>
      </w:pPr>
      <w:r>
        <w:rPr>
          <w:rStyle w:val="FontStyle38"/>
        </w:rPr>
        <w:t>Метапредметные и предметные результаты:</w:t>
      </w:r>
    </w:p>
    <w:p w:rsidR="00EE4A46" w:rsidRDefault="00EE4A46" w:rsidP="00EE4A46">
      <w:pPr>
        <w:pStyle w:val="Style4"/>
        <w:widowControl/>
        <w:spacing w:line="274" w:lineRule="exact"/>
        <w:ind w:left="576"/>
        <w:rPr>
          <w:rStyle w:val="FontStyle39"/>
        </w:rPr>
      </w:pPr>
      <w:r>
        <w:rPr>
          <w:rStyle w:val="FontStyle39"/>
        </w:rPr>
        <w:t>Уровень узнавания и понимания - находит и извлекает математическую информацию в различном контексте</w:t>
      </w:r>
    </w:p>
    <w:p w:rsidR="00EE4A46" w:rsidRDefault="00EE4A46" w:rsidP="00EE4A46">
      <w:pPr>
        <w:pStyle w:val="Style4"/>
        <w:widowControl/>
        <w:spacing w:line="274" w:lineRule="exact"/>
        <w:ind w:left="576"/>
        <w:rPr>
          <w:rStyle w:val="FontStyle39"/>
        </w:rPr>
      </w:pPr>
      <w:r>
        <w:rPr>
          <w:rStyle w:val="FontStyle39"/>
        </w:rPr>
        <w:t>Уровень понимания и применения - применяет математические знания для решения разного рода проблем</w:t>
      </w:r>
    </w:p>
    <w:p w:rsidR="00EE4A46" w:rsidRDefault="00EE4A46" w:rsidP="00EE4A46">
      <w:pPr>
        <w:pStyle w:val="Style4"/>
        <w:widowControl/>
        <w:spacing w:line="274" w:lineRule="exact"/>
        <w:ind w:left="581"/>
        <w:rPr>
          <w:rStyle w:val="FontStyle39"/>
        </w:rPr>
      </w:pPr>
      <w:r>
        <w:rPr>
          <w:rStyle w:val="FontStyle39"/>
        </w:rPr>
        <w:t>Уровень анализа и синтеза - формулирует математическую проблему на основе анализа ситуации</w:t>
      </w:r>
    </w:p>
    <w:p w:rsidR="00EE4A46" w:rsidRDefault="00EE4A46" w:rsidP="00EE4A46">
      <w:pPr>
        <w:pStyle w:val="Style16"/>
        <w:widowControl/>
        <w:spacing w:before="5" w:line="274" w:lineRule="exact"/>
        <w:ind w:left="571"/>
        <w:jc w:val="left"/>
        <w:rPr>
          <w:rStyle w:val="FontStyle38"/>
        </w:rPr>
      </w:pPr>
      <w:r>
        <w:rPr>
          <w:rStyle w:val="FontStyle38"/>
        </w:rPr>
        <w:t>Личностные</w:t>
      </w:r>
    </w:p>
    <w:p w:rsidR="00EE4A46" w:rsidRDefault="00EE4A46" w:rsidP="00EE4A46">
      <w:r>
        <w:rPr>
          <w:rStyle w:val="FontStyle39"/>
        </w:rPr>
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</w:r>
    </w:p>
    <w:p w:rsidR="00EE4A46" w:rsidRDefault="00EE4A46"/>
    <w:p w:rsidR="00EE4A46" w:rsidRDefault="00EE4A46" w:rsidP="00EE4A46">
      <w:pPr>
        <w:jc w:val="center"/>
        <w:rPr>
          <w:b/>
        </w:rPr>
      </w:pPr>
      <w:r>
        <w:rPr>
          <w:b/>
        </w:rPr>
        <w:t>СПИСОК ЛИТЕРАТУРЫ</w:t>
      </w:r>
    </w:p>
    <w:p w:rsidR="00EE4A46" w:rsidRDefault="00EE4A46" w:rsidP="00EE4A46">
      <w:pPr>
        <w:pStyle w:val="Style22"/>
        <w:widowControl/>
        <w:spacing w:before="29" w:line="274" w:lineRule="exact"/>
        <w:ind w:firstLine="0"/>
        <w:rPr>
          <w:rStyle w:val="FontStyle39"/>
        </w:rPr>
      </w:pPr>
      <w:r>
        <w:rPr>
          <w:rStyle w:val="FontStyle39"/>
        </w:rPr>
        <w:t xml:space="preserve">1. Функциональная грамотность. Учимся для жизни. Математическая грамотность. Сборник эталонных заданий. Учебное пособие для общеобразовательных организаций. Часть 1,2 Под редакцией Г.С. Ковалёвой, Л.О. Рословой. Москва. Санкт-Петербург. «Просвещение» </w:t>
      </w:r>
    </w:p>
    <w:p w:rsidR="00EE4A46" w:rsidRDefault="00EE4A46" w:rsidP="00EE4A46">
      <w:pPr>
        <w:pStyle w:val="Style22"/>
        <w:widowControl/>
        <w:spacing w:line="274" w:lineRule="exact"/>
        <w:ind w:left="360" w:hanging="360"/>
        <w:jc w:val="left"/>
        <w:rPr>
          <w:rStyle w:val="FontStyle39"/>
        </w:rPr>
      </w:pPr>
      <w:r>
        <w:rPr>
          <w:rStyle w:val="FontStyle39"/>
        </w:rPr>
        <w:t xml:space="preserve">2. «ОГЭ 2024. Математика. 50 вариантов. Типовые варианты экзаменационных заданий от разработчиков ОГЭ» под редакцией И.В. Ященко. – М. </w:t>
      </w:r>
    </w:p>
    <w:p w:rsidR="00EE4A46" w:rsidRDefault="00EE4A46" w:rsidP="00EE4A46">
      <w:pPr>
        <w:jc w:val="center"/>
        <w:rPr>
          <w:b/>
          <w:color w:val="000000" w:themeColor="text1"/>
          <w:sz w:val="28"/>
          <w:szCs w:val="28"/>
        </w:rPr>
      </w:pPr>
    </w:p>
    <w:p w:rsidR="00EE4A46" w:rsidRDefault="00EE4A46" w:rsidP="00EE4A46">
      <w:pPr>
        <w:jc w:val="center"/>
        <w:rPr>
          <w:b/>
          <w:color w:val="000000" w:themeColor="text1"/>
          <w:sz w:val="28"/>
          <w:szCs w:val="28"/>
        </w:rPr>
      </w:pPr>
      <w:r w:rsidRPr="00EE4A46">
        <w:rPr>
          <w:b/>
          <w:color w:val="000000" w:themeColor="text1"/>
          <w:sz w:val="28"/>
          <w:szCs w:val="28"/>
        </w:rPr>
        <w:t>Перечень сайтов для дополнительного образования</w:t>
      </w:r>
    </w:p>
    <w:p w:rsidR="00EE4A46" w:rsidRDefault="00EE4A46" w:rsidP="00EE4A46">
      <w:pPr>
        <w:pStyle w:val="Style17"/>
        <w:widowControl/>
        <w:numPr>
          <w:ilvl w:val="0"/>
          <w:numId w:val="6"/>
        </w:numPr>
        <w:tabs>
          <w:tab w:val="left" w:pos="278"/>
        </w:tabs>
        <w:spacing w:before="274" w:line="274" w:lineRule="exact"/>
        <w:jc w:val="left"/>
        <w:rPr>
          <w:rStyle w:val="FontStyle39"/>
        </w:rPr>
      </w:pPr>
      <w:r>
        <w:rPr>
          <w:rStyle w:val="FontStyle39"/>
          <w:lang w:val="en-US" w:eastAsia="en-US"/>
        </w:rPr>
        <w:t>www</w:t>
      </w:r>
      <w:r w:rsidRPr="00804DE8">
        <w:rPr>
          <w:rStyle w:val="FontStyle39"/>
          <w:lang w:eastAsia="en-US"/>
        </w:rPr>
        <w:t>.</w:t>
      </w:r>
      <w:hyperlink r:id="rId11" w:history="1">
        <w:r w:rsidRPr="00804DE8">
          <w:rPr>
            <w:rStyle w:val="FontStyle39"/>
            <w:u w:val="single"/>
            <w:lang w:eastAsia="en-US"/>
          </w:rPr>
          <w:t xml:space="preserve"> </w:t>
        </w:r>
        <w:r>
          <w:rPr>
            <w:rStyle w:val="FontStyle39"/>
            <w:u w:val="single"/>
            <w:lang w:val="en-US" w:eastAsia="en-US"/>
          </w:rPr>
          <w:t>edu</w:t>
        </w:r>
      </w:hyperlink>
      <w:r w:rsidRPr="00804DE8">
        <w:rPr>
          <w:rStyle w:val="FontStyle39"/>
          <w:lang w:eastAsia="en-US"/>
        </w:rPr>
        <w:t xml:space="preserve"> </w:t>
      </w:r>
      <w:r>
        <w:rPr>
          <w:rStyle w:val="FontStyle39"/>
          <w:lang w:eastAsia="en-US"/>
        </w:rPr>
        <w:t>- "Российское образование" Федеральный портал.</w:t>
      </w:r>
    </w:p>
    <w:p w:rsidR="00EE4A46" w:rsidRDefault="003B1CE7" w:rsidP="00EE4A46">
      <w:pPr>
        <w:pStyle w:val="Style17"/>
        <w:widowControl/>
        <w:numPr>
          <w:ilvl w:val="0"/>
          <w:numId w:val="6"/>
        </w:numPr>
        <w:tabs>
          <w:tab w:val="left" w:pos="278"/>
        </w:tabs>
        <w:spacing w:line="274" w:lineRule="exact"/>
        <w:jc w:val="left"/>
        <w:rPr>
          <w:rStyle w:val="FontStyle39"/>
        </w:rPr>
      </w:pPr>
      <w:hyperlink r:id="rId12" w:history="1">
        <w:r w:rsidR="00EE4A46">
          <w:rPr>
            <w:rStyle w:val="FontStyle39"/>
            <w:u w:val="single"/>
            <w:lang w:val="en-US" w:eastAsia="en-US"/>
          </w:rPr>
          <w:t>www</w:t>
        </w:r>
      </w:hyperlink>
      <w:hyperlink r:id="rId13" w:history="1"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school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edu</w:t>
        </w:r>
        <w:r w:rsidR="00EE4A46" w:rsidRPr="00804DE8">
          <w:rPr>
            <w:rStyle w:val="FontStyle39"/>
            <w:u w:val="single"/>
            <w:lang w:eastAsia="en-US"/>
          </w:rPr>
          <w:t xml:space="preserve"> </w:t>
        </w:r>
      </w:hyperlink>
      <w:r w:rsidR="00EE4A46">
        <w:rPr>
          <w:rStyle w:val="FontStyle39"/>
          <w:lang w:eastAsia="en-US"/>
        </w:rPr>
        <w:t>- "Российский общеобразовательный портал".</w:t>
      </w:r>
    </w:p>
    <w:p w:rsidR="00EE4A46" w:rsidRDefault="003B1CE7" w:rsidP="00EE4A46">
      <w:pPr>
        <w:pStyle w:val="Style17"/>
        <w:widowControl/>
        <w:numPr>
          <w:ilvl w:val="0"/>
          <w:numId w:val="6"/>
        </w:numPr>
        <w:tabs>
          <w:tab w:val="left" w:pos="278"/>
        </w:tabs>
        <w:spacing w:line="274" w:lineRule="exact"/>
        <w:jc w:val="left"/>
        <w:rPr>
          <w:rStyle w:val="FontStyle39"/>
        </w:rPr>
      </w:pPr>
      <w:hyperlink r:id="rId14" w:history="1">
        <w:r w:rsidR="00EE4A46">
          <w:rPr>
            <w:rStyle w:val="FontStyle39"/>
            <w:u w:val="single"/>
            <w:lang w:val="en-US" w:eastAsia="en-US"/>
          </w:rPr>
          <w:t>www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school</w:t>
        </w:r>
        <w:r w:rsidR="00EE4A46" w:rsidRPr="00804DE8">
          <w:rPr>
            <w:rStyle w:val="FontStyle39"/>
            <w:u w:val="single"/>
            <w:lang w:eastAsia="en-US"/>
          </w:rPr>
          <w:t>-</w:t>
        </w:r>
        <w:r w:rsidR="00EE4A46">
          <w:rPr>
            <w:rStyle w:val="FontStyle39"/>
            <w:u w:val="single"/>
            <w:lang w:val="en-US" w:eastAsia="en-US"/>
          </w:rPr>
          <w:t>collection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edu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ru</w:t>
        </w:r>
        <w:r w:rsidR="00EE4A46" w:rsidRPr="00804DE8">
          <w:rPr>
            <w:rStyle w:val="FontStyle39"/>
            <w:u w:val="single"/>
            <w:lang w:eastAsia="en-US"/>
          </w:rPr>
          <w:t>/</w:t>
        </w:r>
      </w:hyperlink>
      <w:r w:rsidR="00EE4A46" w:rsidRPr="00804DE8">
        <w:rPr>
          <w:rStyle w:val="FontStyle39"/>
          <w:lang w:eastAsia="en-US"/>
        </w:rPr>
        <w:t xml:space="preserve"> </w:t>
      </w:r>
      <w:r w:rsidR="00EE4A46">
        <w:rPr>
          <w:rStyle w:val="FontStyle39"/>
          <w:lang w:eastAsia="en-US"/>
        </w:rPr>
        <w:t>Единая коллекция цифровых образовательных ресурсов</w:t>
      </w:r>
    </w:p>
    <w:p w:rsidR="00EE4A46" w:rsidRDefault="003B1CE7" w:rsidP="00EE4A46">
      <w:pPr>
        <w:pStyle w:val="Style17"/>
        <w:widowControl/>
        <w:numPr>
          <w:ilvl w:val="0"/>
          <w:numId w:val="6"/>
        </w:numPr>
        <w:tabs>
          <w:tab w:val="left" w:pos="278"/>
        </w:tabs>
        <w:spacing w:line="274" w:lineRule="exact"/>
        <w:jc w:val="left"/>
        <w:rPr>
          <w:rStyle w:val="FontStyle39"/>
        </w:rPr>
      </w:pPr>
      <w:hyperlink r:id="rId15" w:history="1">
        <w:r w:rsidR="00EE4A46">
          <w:rPr>
            <w:rStyle w:val="FontStyle39"/>
            <w:u w:val="single"/>
            <w:lang w:val="en-US" w:eastAsia="en-US"/>
          </w:rPr>
          <w:t>www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rnathvaz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ru</w:t>
        </w:r>
        <w:r w:rsidR="00EE4A46" w:rsidRPr="00804DE8">
          <w:rPr>
            <w:rStyle w:val="FontStyle39"/>
            <w:u w:val="single"/>
            <w:lang w:eastAsia="en-US"/>
          </w:rPr>
          <w:t xml:space="preserve"> </w:t>
        </w:r>
      </w:hyperlink>
      <w:r w:rsidR="00EE4A46">
        <w:rPr>
          <w:rStyle w:val="FontStyle39"/>
          <w:lang w:eastAsia="en-US"/>
        </w:rPr>
        <w:t>-</w:t>
      </w:r>
      <w:hyperlink r:id="rId16" w:history="1">
        <w:r w:rsidR="00EE4A46">
          <w:rPr>
            <w:rStyle w:val="FontStyle39"/>
            <w:u w:val="single"/>
            <w:lang w:eastAsia="en-US"/>
          </w:rPr>
          <w:t xml:space="preserve"> сайт для учителей математики.</w:t>
        </w:r>
      </w:hyperlink>
    </w:p>
    <w:p w:rsidR="00EE4A46" w:rsidRDefault="003B1CE7" w:rsidP="00EE4A46">
      <w:pPr>
        <w:pStyle w:val="Style17"/>
        <w:widowControl/>
        <w:numPr>
          <w:ilvl w:val="0"/>
          <w:numId w:val="6"/>
        </w:numPr>
        <w:tabs>
          <w:tab w:val="left" w:pos="278"/>
        </w:tabs>
        <w:spacing w:line="274" w:lineRule="exact"/>
        <w:rPr>
          <w:rStyle w:val="FontStyle39"/>
        </w:rPr>
      </w:pPr>
      <w:hyperlink r:id="rId17" w:history="1">
        <w:r w:rsidR="00EE4A46">
          <w:rPr>
            <w:rStyle w:val="FontStyle39"/>
            <w:u w:val="single"/>
            <w:lang w:val="en-US" w:eastAsia="en-US"/>
          </w:rPr>
          <w:t>www</w:t>
        </w:r>
        <w:r w:rsidR="00EE4A46" w:rsidRPr="00804DE8">
          <w:rPr>
            <w:rStyle w:val="FontStyle39"/>
            <w:u w:val="single"/>
            <w:lang w:eastAsia="en-US"/>
          </w:rPr>
          <w:t>.</w:t>
        </w:r>
        <w:r w:rsidR="00EE4A46">
          <w:rPr>
            <w:rStyle w:val="FontStyle39"/>
            <w:u w:val="single"/>
            <w:lang w:val="en-US" w:eastAsia="en-US"/>
          </w:rPr>
          <w:t>it</w:t>
        </w:r>
        <w:r w:rsidR="00EE4A46">
          <w:rPr>
            <w:rStyle w:val="FontStyle39"/>
            <w:u w:val="single"/>
            <w:lang w:eastAsia="en-US"/>
          </w:rPr>
          <w:t>-п.щ''Сеть</w:t>
        </w:r>
      </w:hyperlink>
      <w:hyperlink r:id="rId18" w:history="1">
        <w:r w:rsidR="00EE4A46">
          <w:rPr>
            <w:rStyle w:val="FontStyle39"/>
            <w:u w:val="single"/>
            <w:lang w:eastAsia="en-US"/>
          </w:rPr>
          <w:t xml:space="preserve"> творческих учителей" </w:t>
        </w:r>
      </w:hyperlink>
      <w:r w:rsidR="00EE4A46">
        <w:rPr>
          <w:rStyle w:val="FontStyle39"/>
          <w:lang w:eastAsia="en-US"/>
        </w:rPr>
        <w:t>Документация, рабочие материалы для учителя математики</w:t>
      </w:r>
    </w:p>
    <w:p w:rsidR="00EE4A46" w:rsidRDefault="00EE4A46" w:rsidP="00EE4A46">
      <w:pPr>
        <w:pStyle w:val="Style17"/>
        <w:widowControl/>
        <w:tabs>
          <w:tab w:val="left" w:pos="274"/>
        </w:tabs>
        <w:spacing w:line="274" w:lineRule="exact"/>
        <w:jc w:val="left"/>
        <w:rPr>
          <w:rStyle w:val="FontStyle39"/>
        </w:rPr>
      </w:pPr>
      <w:r>
        <w:rPr>
          <w:rStyle w:val="FontStyle39"/>
        </w:rPr>
        <w:t>6.</w:t>
      </w:r>
      <w:r>
        <w:rPr>
          <w:rStyle w:val="FontStyle39"/>
        </w:rPr>
        <w:tab/>
      </w:r>
      <w:r>
        <w:rPr>
          <w:rStyle w:val="FontStyle39"/>
          <w:lang w:val="en-US"/>
        </w:rPr>
        <w:t>www</w:t>
      </w:r>
      <w:r w:rsidRPr="00804DE8">
        <w:rPr>
          <w:rStyle w:val="FontStyle39"/>
        </w:rPr>
        <w:t xml:space="preserve"> </w:t>
      </w:r>
      <w:hyperlink r:id="rId19" w:history="1">
        <w:r w:rsidRPr="00804DE8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festival</w:t>
        </w:r>
        <w:r w:rsidRPr="00804DE8">
          <w:rPr>
            <w:rStyle w:val="FontStyle39"/>
            <w:u w:val="single"/>
          </w:rPr>
          <w:t>.1</w:t>
        </w:r>
        <w:r>
          <w:rPr>
            <w:rStyle w:val="FontStyle39"/>
            <w:u w:val="single"/>
            <w:lang w:val="en-US"/>
          </w:rPr>
          <w:t>septerber</w:t>
        </w:r>
        <w:r w:rsidRPr="00804DE8">
          <w:rPr>
            <w:rStyle w:val="FontStyle39"/>
            <w:u w:val="single"/>
          </w:rPr>
          <w:t>.</w:t>
        </w:r>
        <w:r>
          <w:rPr>
            <w:rStyle w:val="FontStyle39"/>
            <w:u w:val="single"/>
            <w:lang w:val="en-US"/>
          </w:rPr>
          <w:t>ru</w:t>
        </w:r>
      </w:hyperlink>
      <w:r w:rsidRPr="00804DE8">
        <w:rPr>
          <w:rStyle w:val="FontStyle39"/>
        </w:rPr>
        <w:t xml:space="preserve"> </w:t>
      </w:r>
      <w:r>
        <w:rPr>
          <w:rStyle w:val="FontStyle39"/>
        </w:rPr>
        <w:t>Фестиваль педагогических идей "Открытый урок"</w:t>
      </w:r>
    </w:p>
    <w:p w:rsidR="00EE4A46" w:rsidRDefault="00EE4A46" w:rsidP="00EE4A46">
      <w:pPr>
        <w:jc w:val="center"/>
        <w:rPr>
          <w:b/>
          <w:color w:val="000000" w:themeColor="text1"/>
          <w:sz w:val="28"/>
          <w:szCs w:val="28"/>
        </w:rPr>
      </w:pPr>
      <w:r w:rsidRPr="00EE4A46">
        <w:rPr>
          <w:b/>
          <w:color w:val="000000" w:themeColor="text1"/>
          <w:sz w:val="28"/>
          <w:szCs w:val="28"/>
        </w:rPr>
        <w:lastRenderedPageBreak/>
        <w:t>КАЛЕНДАРНО-ТЕМАТИЧЕСКИЙ ПЛАН</w:t>
      </w:r>
    </w:p>
    <w:tbl>
      <w:tblPr>
        <w:tblStyle w:val="a8"/>
        <w:tblW w:w="9322" w:type="dxa"/>
        <w:tblLayout w:type="fixed"/>
        <w:tblLook w:val="04A0"/>
      </w:tblPr>
      <w:tblGrid>
        <w:gridCol w:w="933"/>
        <w:gridCol w:w="5412"/>
        <w:gridCol w:w="993"/>
        <w:gridCol w:w="992"/>
        <w:gridCol w:w="992"/>
      </w:tblGrid>
      <w:tr w:rsidR="00EE4A46" w:rsidTr="00EE4A46">
        <w:trPr>
          <w:trHeight w:val="315"/>
        </w:trPr>
        <w:tc>
          <w:tcPr>
            <w:tcW w:w="933" w:type="dxa"/>
            <w:vMerge w:val="restart"/>
          </w:tcPr>
          <w:p w:rsidR="00EE4A46" w:rsidRDefault="00EE4A46" w:rsidP="00562E4A">
            <w:r>
              <w:t>№</w:t>
            </w:r>
          </w:p>
          <w:p w:rsidR="00EE4A46" w:rsidRDefault="00EE4A46" w:rsidP="00562E4A">
            <w:r>
              <w:t>урока</w:t>
            </w:r>
          </w:p>
        </w:tc>
        <w:tc>
          <w:tcPr>
            <w:tcW w:w="5412" w:type="dxa"/>
            <w:vMerge w:val="restart"/>
          </w:tcPr>
          <w:p w:rsidR="00EE4A46" w:rsidRDefault="00EE4A46" w:rsidP="00562E4A">
            <w:r>
              <w:t>Тема урока</w:t>
            </w:r>
          </w:p>
        </w:tc>
        <w:tc>
          <w:tcPr>
            <w:tcW w:w="993" w:type="dxa"/>
            <w:vMerge w:val="restart"/>
          </w:tcPr>
          <w:p w:rsidR="00EE4A46" w:rsidRDefault="00EE4A46" w:rsidP="00562E4A">
            <w:r>
              <w:t>Кол-во</w:t>
            </w:r>
          </w:p>
          <w:p w:rsidR="00EE4A46" w:rsidRDefault="00EE4A46" w:rsidP="00562E4A">
            <w:r>
              <w:t>часов</w:t>
            </w:r>
          </w:p>
        </w:tc>
        <w:tc>
          <w:tcPr>
            <w:tcW w:w="1984" w:type="dxa"/>
            <w:gridSpan w:val="2"/>
          </w:tcPr>
          <w:p w:rsidR="00EE4A46" w:rsidRDefault="00EE4A46" w:rsidP="00562E4A">
            <w:pPr>
              <w:spacing w:after="200" w:line="276" w:lineRule="auto"/>
            </w:pPr>
            <w:r>
              <w:t>Дата</w:t>
            </w:r>
          </w:p>
        </w:tc>
      </w:tr>
      <w:tr w:rsidR="00EE4A46" w:rsidTr="00EE4A46">
        <w:trPr>
          <w:trHeight w:val="240"/>
        </w:trPr>
        <w:tc>
          <w:tcPr>
            <w:tcW w:w="933" w:type="dxa"/>
            <w:vMerge/>
          </w:tcPr>
          <w:p w:rsidR="00EE4A46" w:rsidRDefault="00EE4A46" w:rsidP="00562E4A"/>
        </w:tc>
        <w:tc>
          <w:tcPr>
            <w:tcW w:w="5412" w:type="dxa"/>
            <w:vMerge/>
          </w:tcPr>
          <w:p w:rsidR="00EE4A46" w:rsidRDefault="00EE4A46" w:rsidP="00562E4A"/>
        </w:tc>
        <w:tc>
          <w:tcPr>
            <w:tcW w:w="993" w:type="dxa"/>
            <w:vMerge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>
            <w:r>
              <w:t>план</w:t>
            </w:r>
          </w:p>
        </w:tc>
        <w:tc>
          <w:tcPr>
            <w:tcW w:w="992" w:type="dxa"/>
          </w:tcPr>
          <w:p w:rsidR="00EE4A46" w:rsidRDefault="00EE4A46" w:rsidP="00EE4A46">
            <w:r>
              <w:t>факт</w:t>
            </w:r>
          </w:p>
        </w:tc>
      </w:tr>
      <w:tr w:rsidR="00EE4A46" w:rsidTr="00F8420C">
        <w:trPr>
          <w:trHeight w:val="240"/>
        </w:trPr>
        <w:tc>
          <w:tcPr>
            <w:tcW w:w="6345" w:type="dxa"/>
            <w:gridSpan w:val="2"/>
          </w:tcPr>
          <w:p w:rsidR="00EE4A46" w:rsidRDefault="00EE4A46" w:rsidP="00EE4A46">
            <w:pPr>
              <w:jc w:val="center"/>
            </w:pPr>
            <w:r>
              <w:rPr>
                <w:rStyle w:val="FontStyle38"/>
              </w:rPr>
              <w:t>Анализ и преобразование информации.</w:t>
            </w:r>
          </w:p>
        </w:tc>
        <w:tc>
          <w:tcPr>
            <w:tcW w:w="993" w:type="dxa"/>
          </w:tcPr>
          <w:p w:rsidR="00EE4A46" w:rsidRPr="00EE4A46" w:rsidRDefault="00EE4A46" w:rsidP="00562E4A">
            <w:pPr>
              <w:rPr>
                <w:b/>
              </w:rPr>
            </w:pPr>
            <w:r w:rsidRPr="00EE4A46">
              <w:rPr>
                <w:b/>
              </w:rPr>
              <w:t>10</w:t>
            </w:r>
          </w:p>
        </w:tc>
        <w:tc>
          <w:tcPr>
            <w:tcW w:w="1984" w:type="dxa"/>
            <w:gridSpan w:val="2"/>
          </w:tcPr>
          <w:p w:rsidR="00EE4A46" w:rsidRDefault="00EE4A46" w:rsidP="00EE4A46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Pr="00A814A5" w:rsidRDefault="00EE4A46" w:rsidP="00562E4A">
            <w:pPr>
              <w:rPr>
                <w:rFonts w:eastAsia="Calibri"/>
              </w:rPr>
            </w:pPr>
            <w:r>
              <w:rPr>
                <w:rStyle w:val="FontStyle39"/>
              </w:rPr>
              <w:t>Вводное занятие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Понятие «финансовая математика», знакомство с экономическими задачами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Решение простейших экономических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Решение простейших экономических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Понятия: процент, пропорция, акция, кредит, капитал, выгодное предложение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74" w:lineRule="exact"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74" w:lineRule="exact"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заданий экономического характера через пропорции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статистических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статистических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D42D0B">
        <w:trPr>
          <w:trHeight w:val="240"/>
        </w:trPr>
        <w:tc>
          <w:tcPr>
            <w:tcW w:w="6345" w:type="dxa"/>
            <w:gridSpan w:val="2"/>
          </w:tcPr>
          <w:p w:rsidR="00EE4A46" w:rsidRDefault="00EE4A46" w:rsidP="00EE4A46">
            <w:pPr>
              <w:pStyle w:val="Style21"/>
              <w:widowControl/>
              <w:jc w:val="center"/>
              <w:rPr>
                <w:rStyle w:val="FontStyle39"/>
              </w:rPr>
            </w:pPr>
            <w:r>
              <w:rPr>
                <w:rStyle w:val="FontStyle38"/>
              </w:rPr>
              <w:t>Элементы практической геометрии</w:t>
            </w:r>
          </w:p>
        </w:tc>
        <w:tc>
          <w:tcPr>
            <w:tcW w:w="993" w:type="dxa"/>
          </w:tcPr>
          <w:p w:rsidR="00EE4A46" w:rsidRPr="00EE4A46" w:rsidRDefault="00EE4A46" w:rsidP="00562E4A">
            <w:pPr>
              <w:rPr>
                <w:b/>
              </w:rPr>
            </w:pPr>
            <w:r w:rsidRPr="00EE4A46">
              <w:rPr>
                <w:b/>
              </w:rPr>
              <w:t>11</w:t>
            </w:r>
          </w:p>
        </w:tc>
        <w:tc>
          <w:tcPr>
            <w:tcW w:w="1984" w:type="dxa"/>
            <w:gridSpan w:val="2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Понятие объема геометрического тела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8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Практико-ориентированные задачи на нахождение объема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Практико-ориентированные задачи на нахождение объема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4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Практикум     решения     задач     по нахождению       объема       бытовых сооружений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8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Простейшие   геометрические   задачи КИМ ОГЭ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Простейшие   геометрические   задачи КИМ ОГЭ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Простейшие   геометрические   задачи КИМ ОГЭ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8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Простейшие геометрические задачи в быту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8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Простейшие геометрические задачи в быту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8" w:lineRule="exact"/>
              <w:ind w:firstLine="5"/>
              <w:rPr>
                <w:rStyle w:val="FontStyle39"/>
              </w:rPr>
            </w:pPr>
            <w:r>
              <w:rPr>
                <w:rStyle w:val="FontStyle39"/>
              </w:rPr>
              <w:t>Систематизация   знаний   по   разделу «Элементы практической геометрии»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74" w:lineRule="exact"/>
              <w:rPr>
                <w:rStyle w:val="FontStyle39"/>
              </w:rPr>
            </w:pPr>
            <w:r>
              <w:rPr>
                <w:rStyle w:val="FontStyle39"/>
              </w:rPr>
              <w:t>Зачетное     занятие     по     разделу «Элементы практической геометрии»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DC3587">
        <w:trPr>
          <w:trHeight w:val="240"/>
        </w:trPr>
        <w:tc>
          <w:tcPr>
            <w:tcW w:w="6345" w:type="dxa"/>
            <w:gridSpan w:val="2"/>
          </w:tcPr>
          <w:p w:rsidR="00EE4A46" w:rsidRDefault="00EE4A46" w:rsidP="00EE4A46">
            <w:pPr>
              <w:pStyle w:val="Style11"/>
              <w:widowControl/>
              <w:spacing w:line="278" w:lineRule="exact"/>
              <w:ind w:left="5" w:hanging="5"/>
              <w:jc w:val="center"/>
              <w:rPr>
                <w:rStyle w:val="FontStyle39"/>
              </w:rPr>
            </w:pPr>
            <w:r>
              <w:rPr>
                <w:rStyle w:val="FontStyle38"/>
              </w:rPr>
              <w:t>Разные задачи по формулам</w:t>
            </w:r>
          </w:p>
        </w:tc>
        <w:tc>
          <w:tcPr>
            <w:tcW w:w="993" w:type="dxa"/>
          </w:tcPr>
          <w:p w:rsidR="00EE4A46" w:rsidRPr="00EE4A46" w:rsidRDefault="00EE4A46" w:rsidP="00562E4A">
            <w:pPr>
              <w:rPr>
                <w:b/>
              </w:rPr>
            </w:pPr>
            <w:r w:rsidRPr="00EE4A46">
              <w:rPr>
                <w:b/>
              </w:rPr>
              <w:t>13</w:t>
            </w:r>
          </w:p>
        </w:tc>
        <w:tc>
          <w:tcPr>
            <w:tcW w:w="1984" w:type="dxa"/>
            <w:gridSpan w:val="2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Понятие взаимозависимости величин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11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>Линейная зависимость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линейных уравнений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Понятие «формула». Вычисление по формуле (решение задач ОГЭ)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заданий вычисление по формулам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Практикум решения заданий вычисление по формулам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ind w:firstLine="5"/>
              <w:rPr>
                <w:rStyle w:val="FontStyle39"/>
              </w:rPr>
            </w:pPr>
            <w:r>
              <w:rPr>
                <w:rStyle w:val="FontStyle39"/>
              </w:rPr>
              <w:t>Систематизация знаний по разделу «Разные задачи по формулам»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rPr>
                <w:rStyle w:val="FontStyle39"/>
              </w:rPr>
            </w:pPr>
            <w:r>
              <w:rPr>
                <w:rStyle w:val="FontStyle39"/>
              </w:rPr>
              <w:t xml:space="preserve">Зачетное занятие по разделу «Разные задачи по </w:t>
            </w:r>
            <w:r>
              <w:rPr>
                <w:rStyle w:val="FontStyle39"/>
              </w:rPr>
              <w:lastRenderedPageBreak/>
              <w:t>формулам»</w:t>
            </w:r>
          </w:p>
        </w:tc>
        <w:tc>
          <w:tcPr>
            <w:tcW w:w="993" w:type="dxa"/>
          </w:tcPr>
          <w:p w:rsidR="00EE4A46" w:rsidRDefault="00EE4A46" w:rsidP="00562E4A">
            <w:r>
              <w:lastRenderedPageBreak/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Решение различных математических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Решение различных математических задач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Решение бытовых задач математического содержания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spacing w:line="283" w:lineRule="exact"/>
              <w:ind w:left="5" w:hanging="5"/>
              <w:rPr>
                <w:rStyle w:val="FontStyle39"/>
              </w:rPr>
            </w:pPr>
            <w:r>
              <w:rPr>
                <w:rStyle w:val="FontStyle39"/>
              </w:rPr>
              <w:t>Решение бытовых задач математического содержания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  <w:tr w:rsidR="00EE4A46" w:rsidTr="00EE4A46">
        <w:trPr>
          <w:trHeight w:val="240"/>
        </w:trPr>
        <w:tc>
          <w:tcPr>
            <w:tcW w:w="933" w:type="dxa"/>
          </w:tcPr>
          <w:p w:rsidR="00EE4A46" w:rsidRDefault="00EE4A46" w:rsidP="00EE4A46">
            <w:pPr>
              <w:pStyle w:val="a6"/>
              <w:numPr>
                <w:ilvl w:val="0"/>
                <w:numId w:val="7"/>
              </w:numPr>
              <w:spacing w:after="0" w:line="240" w:lineRule="auto"/>
            </w:pPr>
          </w:p>
        </w:tc>
        <w:tc>
          <w:tcPr>
            <w:tcW w:w="5412" w:type="dxa"/>
          </w:tcPr>
          <w:p w:rsidR="00EE4A46" w:rsidRDefault="00EE4A46" w:rsidP="00562E4A">
            <w:pPr>
              <w:pStyle w:val="Style21"/>
              <w:widowControl/>
              <w:ind w:firstLine="5"/>
              <w:rPr>
                <w:rStyle w:val="FontStyle39"/>
              </w:rPr>
            </w:pPr>
            <w:r>
              <w:rPr>
                <w:rStyle w:val="FontStyle39"/>
              </w:rPr>
              <w:t>Обобщающее занятие по курсу «Математическая грамотность»</w:t>
            </w:r>
          </w:p>
        </w:tc>
        <w:tc>
          <w:tcPr>
            <w:tcW w:w="993" w:type="dxa"/>
          </w:tcPr>
          <w:p w:rsidR="00EE4A46" w:rsidRDefault="00EE4A46" w:rsidP="00562E4A">
            <w:r>
              <w:t>1</w:t>
            </w:r>
          </w:p>
        </w:tc>
        <w:tc>
          <w:tcPr>
            <w:tcW w:w="992" w:type="dxa"/>
          </w:tcPr>
          <w:p w:rsidR="00EE4A46" w:rsidRDefault="00EE4A46" w:rsidP="00562E4A"/>
        </w:tc>
        <w:tc>
          <w:tcPr>
            <w:tcW w:w="992" w:type="dxa"/>
          </w:tcPr>
          <w:p w:rsidR="00EE4A46" w:rsidRDefault="00EE4A46" w:rsidP="00562E4A"/>
        </w:tc>
      </w:tr>
    </w:tbl>
    <w:p w:rsidR="00EE4A46" w:rsidRPr="00EE4A46" w:rsidRDefault="00EE4A46" w:rsidP="00EE4A46">
      <w:pPr>
        <w:rPr>
          <w:color w:val="000000" w:themeColor="text1"/>
          <w:sz w:val="28"/>
          <w:szCs w:val="28"/>
        </w:rPr>
      </w:pPr>
    </w:p>
    <w:sectPr w:rsidR="00EE4A46" w:rsidRPr="00EE4A46" w:rsidSect="00590358"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169" w:rsidRDefault="00743169" w:rsidP="00590358">
      <w:r>
        <w:separator/>
      </w:r>
    </w:p>
  </w:endnote>
  <w:endnote w:type="continuationSeparator" w:id="0">
    <w:p w:rsidR="00743169" w:rsidRDefault="00743169" w:rsidP="0059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23949"/>
      <w:docPartObj>
        <w:docPartGallery w:val="Page Numbers (Bottom of Page)"/>
        <w:docPartUnique/>
      </w:docPartObj>
    </w:sdtPr>
    <w:sdtContent>
      <w:p w:rsidR="00590358" w:rsidRDefault="003B1CE7">
        <w:pPr>
          <w:pStyle w:val="ac"/>
          <w:jc w:val="right"/>
        </w:pPr>
        <w:fldSimple w:instr=" PAGE   \* MERGEFORMAT ">
          <w:r w:rsidR="004A6899">
            <w:rPr>
              <w:noProof/>
            </w:rPr>
            <w:t>2</w:t>
          </w:r>
        </w:fldSimple>
      </w:p>
    </w:sdtContent>
  </w:sdt>
  <w:p w:rsidR="00590358" w:rsidRDefault="0059035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169" w:rsidRDefault="00743169" w:rsidP="00590358">
      <w:r>
        <w:separator/>
      </w:r>
    </w:p>
  </w:footnote>
  <w:footnote w:type="continuationSeparator" w:id="0">
    <w:p w:rsidR="00743169" w:rsidRDefault="00743169" w:rsidP="00590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30E9BC"/>
    <w:lvl w:ilvl="0">
      <w:numFmt w:val="bullet"/>
      <w:lvlText w:val="*"/>
      <w:lvlJc w:val="left"/>
    </w:lvl>
  </w:abstractNum>
  <w:abstractNum w:abstractNumId="1">
    <w:nsid w:val="0EEE73B4"/>
    <w:multiLevelType w:val="hybridMultilevel"/>
    <w:tmpl w:val="65DE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792FDE"/>
    <w:multiLevelType w:val="hybridMultilevel"/>
    <w:tmpl w:val="42786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C610C"/>
    <w:multiLevelType w:val="singleLevel"/>
    <w:tmpl w:val="B4F8FDCA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62D01E02"/>
    <w:multiLevelType w:val="singleLevel"/>
    <w:tmpl w:val="3E2C8944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6841641A"/>
    <w:multiLevelType w:val="hybridMultilevel"/>
    <w:tmpl w:val="F5905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4A46"/>
    <w:rsid w:val="00004923"/>
    <w:rsid w:val="00367CE2"/>
    <w:rsid w:val="003B1CE7"/>
    <w:rsid w:val="004A6899"/>
    <w:rsid w:val="00522536"/>
    <w:rsid w:val="00590358"/>
    <w:rsid w:val="00743169"/>
    <w:rsid w:val="009B7CA6"/>
    <w:rsid w:val="009D3EE2"/>
    <w:rsid w:val="00B00FB3"/>
    <w:rsid w:val="00C52301"/>
    <w:rsid w:val="00DA6635"/>
    <w:rsid w:val="00E8294D"/>
    <w:rsid w:val="00EA668D"/>
    <w:rsid w:val="00EE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E4A4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EE4A4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EE4A46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EE4A46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EE4A46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EE4A4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8">
    <w:name w:val="Style18"/>
    <w:basedOn w:val="a"/>
    <w:uiPriority w:val="99"/>
    <w:rsid w:val="00EE4A46"/>
    <w:pPr>
      <w:widowControl w:val="0"/>
      <w:autoSpaceDE w:val="0"/>
      <w:autoSpaceDN w:val="0"/>
      <w:adjustRightInd w:val="0"/>
      <w:spacing w:line="274" w:lineRule="exact"/>
      <w:ind w:firstLine="278"/>
      <w:jc w:val="both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EE4A46"/>
    <w:pPr>
      <w:widowControl w:val="0"/>
      <w:autoSpaceDE w:val="0"/>
      <w:autoSpaceDN w:val="0"/>
      <w:adjustRightInd w:val="0"/>
      <w:spacing w:line="276" w:lineRule="exact"/>
      <w:ind w:firstLine="850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EE4A46"/>
    <w:pPr>
      <w:widowControl w:val="0"/>
      <w:autoSpaceDE w:val="0"/>
      <w:autoSpaceDN w:val="0"/>
      <w:adjustRightInd w:val="0"/>
      <w:spacing w:line="278" w:lineRule="exact"/>
      <w:ind w:firstLine="768"/>
      <w:jc w:val="both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EE4A4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9">
    <w:name w:val="Font Style39"/>
    <w:basedOn w:val="a0"/>
    <w:uiPriority w:val="99"/>
    <w:rsid w:val="00EE4A46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EE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EE4A46"/>
    <w:pPr>
      <w:widowControl w:val="0"/>
      <w:autoSpaceDE w:val="0"/>
      <w:autoSpaceDN w:val="0"/>
      <w:adjustRightInd w:val="0"/>
      <w:spacing w:line="278" w:lineRule="exact"/>
      <w:ind w:hanging="341"/>
      <w:jc w:val="both"/>
    </w:pPr>
    <w:rPr>
      <w:rFonts w:eastAsiaTheme="minorEastAsia"/>
    </w:rPr>
  </w:style>
  <w:style w:type="paragraph" w:styleId="a6">
    <w:name w:val="List Paragraph"/>
    <w:basedOn w:val="a"/>
    <w:link w:val="a7"/>
    <w:uiPriority w:val="34"/>
    <w:qFormat/>
    <w:rsid w:val="00EE4A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EE4A46"/>
  </w:style>
  <w:style w:type="table" w:styleId="a8">
    <w:name w:val="Table Grid"/>
    <w:basedOn w:val="a1"/>
    <w:rsid w:val="00EE4A4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EE4A46"/>
    <w:rPr>
      <w:color w:val="0000FF"/>
      <w:u w:val="single"/>
    </w:rPr>
  </w:style>
  <w:style w:type="paragraph" w:customStyle="1" w:styleId="Style21">
    <w:name w:val="Style21"/>
    <w:basedOn w:val="a"/>
    <w:uiPriority w:val="99"/>
    <w:rsid w:val="00EE4A46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EE4A46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styleId="aa">
    <w:name w:val="header"/>
    <w:basedOn w:val="a"/>
    <w:link w:val="ab"/>
    <w:uiPriority w:val="99"/>
    <w:semiHidden/>
    <w:unhideWhenUsed/>
    <w:rsid w:val="005903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03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03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A68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A68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nsportal.ru/shkola/algebra/library/rabochaya-programma-po-matematike-5-klass-3" TargetMode="External"/><Relationship Id="rId18" Type="http://schemas.openxmlformats.org/officeDocument/2006/relationships/hyperlink" Target="http://www.it-n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it-&#1087;.&#1097;''&#1057;&#1077;&#1090;&#1100;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/shkola/algebra/library/rabochaya-programma-po-matematike-5-klass-3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shkola/algebra/library/rabochaya-programma-po-matematike-5-klass-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athvaz.ru/" TargetMode="External"/><Relationship Id="rId10" Type="http://schemas.openxmlformats.org/officeDocument/2006/relationships/hyperlink" Target="https://cloud.mail.ru/public/25Na/3pQ1KPQqC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55170507/" TargetMode="External"/><Relationship Id="rId14" Type="http://schemas.openxmlformats.org/officeDocument/2006/relationships/hyperlink" Target="http://www.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8</cp:revision>
  <cp:lastPrinted>2023-10-10T16:55:00Z</cp:lastPrinted>
  <dcterms:created xsi:type="dcterms:W3CDTF">2023-10-08T17:10:00Z</dcterms:created>
  <dcterms:modified xsi:type="dcterms:W3CDTF">2023-10-11T16:42:00Z</dcterms:modified>
</cp:coreProperties>
</file>